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027D" w14:textId="77777777" w:rsidR="001C2CE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555323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5154F2" w14:textId="77777777" w:rsidR="001C2CE7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F349217" w14:textId="77777777" w:rsidR="001C2CE7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Кормиловского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ED575D1" w14:textId="5711D43E" w:rsidR="001C2CE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r w:rsidR="00DD4158">
        <w:rPr>
          <w:rFonts w:ascii="Times New Roman" w:hAnsi="Times New Roman"/>
          <w:b/>
          <w:color w:val="000000"/>
          <w:sz w:val="28"/>
          <w:lang w:val="ru-RU"/>
        </w:rPr>
        <w:t>Новосельская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7E159755" w14:textId="77777777" w:rsidR="001C2CE7" w:rsidRDefault="001C2CE7">
      <w:pPr>
        <w:spacing w:after="0"/>
        <w:ind w:left="120"/>
      </w:pPr>
    </w:p>
    <w:p w14:paraId="1D5B91DD" w14:textId="77777777" w:rsidR="001C2CE7" w:rsidRDefault="001C2CE7">
      <w:pPr>
        <w:spacing w:after="0"/>
        <w:ind w:left="120"/>
      </w:pPr>
    </w:p>
    <w:p w14:paraId="5CF79A09" w14:textId="77777777" w:rsidR="001C2CE7" w:rsidRDefault="001C2CE7">
      <w:pPr>
        <w:spacing w:after="0"/>
        <w:ind w:left="120"/>
      </w:pPr>
    </w:p>
    <w:p w14:paraId="21DD2170" w14:textId="77777777" w:rsidR="001C2CE7" w:rsidRDefault="001C2CE7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85"/>
        <w:gridCol w:w="4250"/>
      </w:tblGrid>
      <w:tr w:rsidR="001C2CE7" w:rsidRPr="00DD4158" w14:paraId="79BFF9DB" w14:textId="77777777">
        <w:tc>
          <w:tcPr>
            <w:tcW w:w="4385" w:type="dxa"/>
          </w:tcPr>
          <w:p w14:paraId="3B589B2E" w14:textId="77777777" w:rsidR="001C2CE7" w:rsidRDefault="00000000">
            <w:pPr>
              <w:autoSpaceDE w:val="0"/>
              <w:autoSpaceDN w:val="0"/>
              <w:spacing w:after="120"/>
              <w:ind w:left="-391" w:firstLine="39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461737" w14:textId="77777777" w:rsidR="001C2CE7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08F57B37" w14:textId="37347AFE" w:rsidR="001C2CE7" w:rsidRDefault="00000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    </w:t>
            </w:r>
            <w:proofErr w:type="spellStart"/>
            <w:r w:rsidR="00DD4158">
              <w:rPr>
                <w:rFonts w:ascii="Times New Roman" w:eastAsia="Times New Roman" w:hAnsi="Times New Roman"/>
                <w:color w:val="000000"/>
                <w:lang w:val="ru-RU"/>
              </w:rPr>
              <w:t>Хисматова</w:t>
            </w:r>
            <w:proofErr w:type="spellEnd"/>
            <w:r w:rsidR="00DD415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С.И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  <w:p w14:paraId="4C84A57A" w14:textId="77777777" w:rsidR="001C2CE7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___________________№_____ </w:t>
            </w:r>
          </w:p>
          <w:p w14:paraId="17CD1184" w14:textId="77777777" w:rsidR="001C2CE7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____» _________ 2024 г.</w:t>
            </w:r>
          </w:p>
          <w:p w14:paraId="3125A06A" w14:textId="77777777" w:rsidR="001C2CE7" w:rsidRDefault="001C2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4250" w:type="dxa"/>
          </w:tcPr>
          <w:p w14:paraId="0B87C379" w14:textId="77777777" w:rsidR="001C2CE7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62BEF0" w14:textId="77777777" w:rsidR="001C2CE7" w:rsidRDefault="00000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143F00D" w14:textId="0EBD545D" w:rsidR="001C2CE7" w:rsidRDefault="00000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     </w:t>
            </w:r>
            <w:r w:rsidR="00DD4158">
              <w:rPr>
                <w:rFonts w:ascii="Times New Roman" w:eastAsia="Times New Roman" w:hAnsi="Times New Roman"/>
                <w:color w:val="000000"/>
                <w:lang w:val="ru-RU"/>
              </w:rPr>
              <w:t>Захарченко Е.А.</w:t>
            </w:r>
          </w:p>
          <w:p w14:paraId="365D0E19" w14:textId="77777777" w:rsidR="001C2CE7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___________№_______</w:t>
            </w:r>
          </w:p>
          <w:p w14:paraId="2AF293B9" w14:textId="77777777" w:rsidR="001C2CE7" w:rsidRDefault="00000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«____» _______ 2024 г.</w:t>
            </w:r>
          </w:p>
          <w:p w14:paraId="3719F45A" w14:textId="77777777" w:rsidR="001C2CE7" w:rsidRDefault="001C2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54E14C9B" w14:textId="77777777" w:rsidR="001C2CE7" w:rsidRDefault="001C2CE7">
      <w:pPr>
        <w:spacing w:after="0"/>
        <w:ind w:left="120"/>
        <w:rPr>
          <w:lang w:val="ru-RU"/>
        </w:rPr>
      </w:pPr>
    </w:p>
    <w:p w14:paraId="6244AE7F" w14:textId="77777777" w:rsidR="001C2CE7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7FE73651" w14:textId="77777777" w:rsidR="001C2CE7" w:rsidRDefault="001C2CE7">
      <w:pPr>
        <w:spacing w:after="0"/>
        <w:ind w:left="120"/>
        <w:rPr>
          <w:lang w:val="ru-RU"/>
        </w:rPr>
      </w:pPr>
    </w:p>
    <w:p w14:paraId="641BCF1D" w14:textId="77777777" w:rsidR="001C2CE7" w:rsidRDefault="001C2CE7">
      <w:pPr>
        <w:spacing w:after="0"/>
        <w:ind w:left="120"/>
        <w:rPr>
          <w:lang w:val="ru-RU"/>
        </w:rPr>
      </w:pPr>
    </w:p>
    <w:p w14:paraId="19E577F6" w14:textId="77777777" w:rsidR="001C2CE7" w:rsidRDefault="00000000">
      <w:pPr>
        <w:pStyle w:val="a5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32"/>
          <w:szCs w:val="32"/>
        </w:rPr>
      </w:pPr>
      <w:r>
        <w:rPr>
          <w:rStyle w:val="a3"/>
          <w:rFonts w:eastAsiaTheme="majorEastAsia"/>
          <w:color w:val="000000"/>
          <w:sz w:val="32"/>
          <w:szCs w:val="32"/>
        </w:rPr>
        <w:t xml:space="preserve">РАБОЧАЯ ПРОГРАММА </w:t>
      </w:r>
    </w:p>
    <w:p w14:paraId="1337C57A" w14:textId="77777777" w:rsidR="001C2CE7" w:rsidRDefault="00000000">
      <w:pPr>
        <w:pStyle w:val="a5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32"/>
          <w:szCs w:val="32"/>
        </w:rPr>
      </w:pPr>
      <w:r>
        <w:rPr>
          <w:rStyle w:val="a3"/>
          <w:rFonts w:eastAsiaTheme="majorEastAsia"/>
          <w:color w:val="000000"/>
          <w:sz w:val="32"/>
          <w:szCs w:val="32"/>
        </w:rPr>
        <w:t>по внеурочной деятельности</w:t>
      </w:r>
    </w:p>
    <w:p w14:paraId="5D9F9A22" w14:textId="77777777" w:rsidR="001C2CE7" w:rsidRDefault="00000000">
      <w:pPr>
        <w:pStyle w:val="a5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32"/>
          <w:szCs w:val="32"/>
        </w:rPr>
      </w:pPr>
      <w:r>
        <w:rPr>
          <w:rStyle w:val="a3"/>
          <w:rFonts w:eastAsiaTheme="majorEastAsia"/>
          <w:color w:val="000000"/>
          <w:sz w:val="32"/>
          <w:szCs w:val="32"/>
        </w:rPr>
        <w:t>«Основы функциональной грамотности»</w:t>
      </w:r>
    </w:p>
    <w:p w14:paraId="4EE8E8C3" w14:textId="77777777" w:rsidR="001C2CE7" w:rsidRDefault="00000000">
      <w:pPr>
        <w:pStyle w:val="a5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58365595" w14:textId="77777777" w:rsidR="001C2CE7" w:rsidRDefault="00000000">
      <w:pPr>
        <w:pStyle w:val="a5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10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rFonts w:ascii="Calibri"/>
          <w:color w:val="000000"/>
          <w:sz w:val="32"/>
          <w:szCs w:val="32"/>
        </w:rPr>
        <w:t>11</w:t>
      </w:r>
      <w:r>
        <w:rPr>
          <w:color w:val="000000"/>
          <w:sz w:val="32"/>
          <w:szCs w:val="32"/>
        </w:rPr>
        <w:t xml:space="preserve"> классов</w:t>
      </w:r>
    </w:p>
    <w:p w14:paraId="377E1FAE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7C9214EC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0B39A337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3D3723A9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075FEA75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05B238BD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213760E9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648D919A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26179B50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72AE01C9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18875EED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1C517AF3" w14:textId="77777777" w:rsidR="001C2CE7" w:rsidRDefault="001C2CE7">
      <w:pPr>
        <w:spacing w:after="0"/>
        <w:ind w:left="120"/>
        <w:jc w:val="center"/>
        <w:rPr>
          <w:lang w:val="ru-RU"/>
        </w:rPr>
      </w:pPr>
    </w:p>
    <w:p w14:paraId="7CE66F60" w14:textId="1D9A235F" w:rsidR="001C2CE7" w:rsidRDefault="0000000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Start w:id="4" w:name="0607e6f3-e82e-49a9-b315-c957a5fafe42"/>
      <w:bookmarkEnd w:id="3"/>
      <w:r w:rsidR="00DD4158">
        <w:rPr>
          <w:rFonts w:ascii="Times New Roman" w:hAnsi="Times New Roman"/>
          <w:b/>
          <w:color w:val="000000"/>
          <w:sz w:val="28"/>
          <w:lang w:val="ru-RU"/>
        </w:rPr>
        <w:t>Новоселье</w:t>
      </w:r>
      <w:r>
        <w:rPr>
          <w:rFonts w:ascii="Times New Roman" w:hAnsi="Times New Roman"/>
          <w:b/>
          <w:color w:val="000000"/>
          <w:sz w:val="28"/>
          <w:lang w:val="ru-RU"/>
        </w:rPr>
        <w:t>, 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F4BB16F" w14:textId="77777777" w:rsidR="001C2CE7" w:rsidRDefault="001C2CE7">
      <w:pPr>
        <w:rPr>
          <w:lang w:val="ru-RU"/>
        </w:rPr>
        <w:sectPr w:rsidR="001C2CE7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05E2B709" w14:textId="77777777" w:rsidR="001C2CE7" w:rsidRPr="00DD4158" w:rsidRDefault="001C2CE7">
      <w:pPr>
        <w:pStyle w:val="1"/>
        <w:ind w:left="2905" w:right="2167" w:firstLine="0"/>
        <w:rPr>
          <w:lang w:val="ru-RU"/>
        </w:rPr>
      </w:pPr>
    </w:p>
    <w:p w14:paraId="65948139" w14:textId="77777777" w:rsidR="001C2CE7" w:rsidRPr="00DD4158" w:rsidRDefault="00000000">
      <w:pPr>
        <w:spacing w:after="0" w:line="259" w:lineRule="auto"/>
        <w:ind w:left="477" w:right="469" w:firstLine="106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Пояснительная записка. </w:t>
      </w:r>
    </w:p>
    <w:p w14:paraId="0D2E6750" w14:textId="3D4BAFC1" w:rsidR="001C2CE7" w:rsidRPr="00DD4158" w:rsidRDefault="00000000">
      <w:pPr>
        <w:ind w:left="1061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>Рабочая программа внеурочной деятельности по основам функциональной грамотности</w:t>
      </w:r>
      <w:r w:rsidR="00DD4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составлена на основе следующих </w:t>
      </w: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нормативных документов: </w:t>
      </w:r>
    </w:p>
    <w:p w14:paraId="483E285A" w14:textId="77777777" w:rsidR="001C2CE7" w:rsidRPr="00DD4158" w:rsidRDefault="00000000">
      <w:pPr>
        <w:numPr>
          <w:ilvl w:val="0"/>
          <w:numId w:val="1"/>
        </w:numPr>
        <w:ind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«Об образовании в Российской Федерации» от 29 декабря 2012 г. № 273 ФЗ; </w:t>
      </w:r>
    </w:p>
    <w:p w14:paraId="139ED8B1" w14:textId="77777777" w:rsidR="001C2CE7" w:rsidRPr="00DD4158" w:rsidRDefault="00000000">
      <w:pPr>
        <w:numPr>
          <w:ilvl w:val="0"/>
          <w:numId w:val="1"/>
        </w:numPr>
        <w:spacing w:after="210"/>
        <w:ind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158">
        <w:rPr>
          <w:rFonts w:ascii="Times New Roman" w:hAnsi="Times New Roman" w:cs="Times New Roman"/>
          <w:sz w:val="28"/>
          <w:szCs w:val="28"/>
          <w:lang w:val="ru-RU"/>
        </w:rPr>
        <w:t>Приказ  Министерства</w:t>
      </w:r>
      <w:proofErr w:type="gramEnd"/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</w:t>
      </w:r>
    </w:p>
    <w:p w14:paraId="4FEBC987" w14:textId="77777777" w:rsidR="001C2CE7" w:rsidRPr="00DD4158" w:rsidRDefault="00000000">
      <w:pPr>
        <w:numPr>
          <w:ilvl w:val="0"/>
          <w:numId w:val="1"/>
        </w:numPr>
        <w:spacing w:after="7" w:line="276" w:lineRule="auto"/>
        <w:ind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Письма Министерства образования и науки Российской Федерации от 12 мая 2011 г. № 03296 «Об организации внеурочной деятельности при введении Федерального 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государственного 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образовательного 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стандарта 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общего образования»; </w:t>
      </w:r>
    </w:p>
    <w:p w14:paraId="239F27F8" w14:textId="77777777" w:rsidR="001C2CE7" w:rsidRPr="00DD4158" w:rsidRDefault="00000000">
      <w:pPr>
        <w:numPr>
          <w:ilvl w:val="0"/>
          <w:numId w:val="1"/>
        </w:numPr>
        <w:ind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Письма Министерства образования и науки Российской Федерации от 12 декабря 2015 г. № 09-3564 «Методические рекомендации по организации внеурочной деятельности и реализации дополнительных общеобразовательных программ»; </w:t>
      </w:r>
    </w:p>
    <w:p w14:paraId="2BCD2C76" w14:textId="77777777" w:rsidR="001C2CE7" w:rsidRDefault="00000000">
      <w:pPr>
        <w:numPr>
          <w:ilvl w:val="0"/>
          <w:numId w:val="1"/>
        </w:numPr>
        <w:spacing w:after="2"/>
        <w:ind w:right="124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F7CC3" w14:textId="77777777" w:rsidR="001C2CE7" w:rsidRPr="00DD4158" w:rsidRDefault="00000000">
      <w:pPr>
        <w:spacing w:after="0"/>
        <w:ind w:left="1061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от 29 декабря 2010 г. № 189 об утверждении </w:t>
      </w:r>
    </w:p>
    <w:p w14:paraId="2DD23323" w14:textId="77777777" w:rsidR="001C2CE7" w:rsidRPr="00DD4158" w:rsidRDefault="00000000">
      <w:pPr>
        <w:spacing w:after="4"/>
        <w:ind w:left="1061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СанПин 2.4.2.2821-10 </w:t>
      </w:r>
    </w:p>
    <w:p w14:paraId="74008793" w14:textId="77777777" w:rsidR="001C2CE7" w:rsidRPr="00DD4158" w:rsidRDefault="00000000">
      <w:pPr>
        <w:ind w:left="1061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«Санитарно- эпидемиологические требования к условиям и организации обучения в общеобразовательных учреждениях»; </w:t>
      </w:r>
    </w:p>
    <w:p w14:paraId="535E05A4" w14:textId="4C7F60CD" w:rsidR="001C2CE7" w:rsidRDefault="00000000">
      <w:pPr>
        <w:numPr>
          <w:ilvl w:val="0"/>
          <w:numId w:val="1"/>
        </w:numPr>
        <w:ind w:right="124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DD4158">
        <w:rPr>
          <w:rFonts w:ascii="Times New Roman" w:hAnsi="Times New Roman" w:cs="Times New Roman"/>
          <w:sz w:val="28"/>
          <w:szCs w:val="28"/>
          <w:lang w:val="ru-RU"/>
        </w:rPr>
        <w:t>«Новосельская СОШ»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0B4C81" w14:textId="77777777" w:rsidR="001C2CE7" w:rsidRPr="00DD4158" w:rsidRDefault="00000000">
      <w:pPr>
        <w:numPr>
          <w:ilvl w:val="0"/>
          <w:numId w:val="1"/>
        </w:numPr>
        <w:ind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 порядке разработки и утверждения рабочей программы внеурочной деятельности: </w:t>
      </w:r>
    </w:p>
    <w:p w14:paraId="2182C83B" w14:textId="77777777" w:rsidR="001C2CE7" w:rsidRPr="00DD4158" w:rsidRDefault="00000000">
      <w:pPr>
        <w:numPr>
          <w:ilvl w:val="0"/>
          <w:numId w:val="1"/>
        </w:numPr>
        <w:ind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Основной образовательной программы среднего общего образования (по ФГОС СОО) учреждения. </w:t>
      </w:r>
    </w:p>
    <w:p w14:paraId="31485155" w14:textId="77777777" w:rsidR="001C2CE7" w:rsidRPr="00DD4158" w:rsidRDefault="00000000">
      <w:pPr>
        <w:spacing w:after="7" w:line="276" w:lineRule="auto"/>
        <w:ind w:left="1051" w:right="307" w:firstLine="65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адресована учащимся 10-11 классов. В соответствии с учебным планом в 10 классе отводится 1 час в неделю (всего -34 часа); в 11 классе отводится 1 час в неделю (всего -34 часа). </w:t>
      </w:r>
    </w:p>
    <w:p w14:paraId="3E64F1CF" w14:textId="77777777" w:rsidR="001C2CE7" w:rsidRPr="00DD4158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9D7A6D" w14:textId="77777777" w:rsidR="001C2CE7" w:rsidRPr="00DD4158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516E7479" w14:textId="77777777" w:rsidR="001C2CE7" w:rsidRPr="00DD4158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772DBC" w14:textId="77777777" w:rsidR="001C2CE7" w:rsidRPr="00DD4158" w:rsidRDefault="00000000">
      <w:pPr>
        <w:spacing w:after="6" w:line="261" w:lineRule="auto"/>
        <w:ind w:left="1061" w:right="381" w:firstLine="106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Планируемые результаты освоения курса внеурочной деятельности </w:t>
      </w:r>
      <w:r w:rsidRPr="00DD41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Предметные результаты:</w:t>
      </w:r>
      <w:r w:rsidRPr="00DD41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18224EBB" w14:textId="77777777" w:rsidR="001C2CE7" w:rsidRPr="00DD4158" w:rsidRDefault="00000000">
      <w:pPr>
        <w:ind w:left="1061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Обучающиеся научатся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</w:t>
      </w:r>
    </w:p>
    <w:p w14:paraId="77330FB5" w14:textId="77777777" w:rsidR="001C2CE7" w:rsidRPr="00DD4158" w:rsidRDefault="00000000">
      <w:pPr>
        <w:ind w:left="1061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овладеют универсальными способами анализа информации и ее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14:paraId="7CEE804C" w14:textId="77777777" w:rsidR="001C2CE7" w:rsidRDefault="00000000">
      <w:pPr>
        <w:spacing w:after="72" w:line="259" w:lineRule="auto"/>
        <w:ind w:left="1066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4BCD307" w14:textId="77777777" w:rsidR="001C2CE7" w:rsidRPr="00DD4158" w:rsidRDefault="00000000">
      <w:pPr>
        <w:numPr>
          <w:ilvl w:val="0"/>
          <w:numId w:val="2"/>
        </w:numPr>
        <w:spacing w:after="12"/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способность находит и извлекать информацию из разных текстов </w:t>
      </w:r>
    </w:p>
    <w:p w14:paraId="3AF89147" w14:textId="77777777" w:rsidR="001C2CE7" w:rsidRPr="00DD4158" w:rsidRDefault="00000000">
      <w:pPr>
        <w:numPr>
          <w:ilvl w:val="0"/>
          <w:numId w:val="2"/>
        </w:numPr>
        <w:spacing w:after="59"/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способность применять извлеченную из текста информацию для решения разного рода проблем; </w:t>
      </w:r>
    </w:p>
    <w:p w14:paraId="6CEA338C" w14:textId="77777777" w:rsidR="001C2CE7" w:rsidRPr="00DD4158" w:rsidRDefault="00000000">
      <w:pPr>
        <w:numPr>
          <w:ilvl w:val="0"/>
          <w:numId w:val="2"/>
        </w:numPr>
        <w:spacing w:after="12"/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анализ и интеграция информации, полученной из текста; </w:t>
      </w:r>
    </w:p>
    <w:p w14:paraId="6FC86B22" w14:textId="77777777" w:rsidR="001C2CE7" w:rsidRPr="00DD4158" w:rsidRDefault="00000000">
      <w:pPr>
        <w:numPr>
          <w:ilvl w:val="0"/>
          <w:numId w:val="2"/>
        </w:numPr>
        <w:spacing w:after="57"/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учение интерпретировать и оценивать математические данные в рамках личностно важной ситуации; </w:t>
      </w:r>
    </w:p>
    <w:p w14:paraId="76C2D921" w14:textId="77777777" w:rsidR="001C2CE7" w:rsidRPr="00DD4158" w:rsidRDefault="00000000">
      <w:pPr>
        <w:numPr>
          <w:ilvl w:val="0"/>
          <w:numId w:val="2"/>
        </w:numPr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умение оценивать форму и содержание текста в рамках </w:t>
      </w:r>
      <w:proofErr w:type="spellStart"/>
      <w:r w:rsidRPr="00DD4158">
        <w:rPr>
          <w:rFonts w:ascii="Times New Roman" w:hAnsi="Times New Roman" w:cs="Times New Roman"/>
          <w:sz w:val="28"/>
          <w:szCs w:val="28"/>
          <w:lang w:val="ru-RU"/>
        </w:rPr>
        <w:t>метопредметного</w:t>
      </w:r>
      <w:proofErr w:type="spellEnd"/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содержания; </w:t>
      </w:r>
    </w:p>
    <w:p w14:paraId="2C10C8D7" w14:textId="77777777" w:rsidR="001C2CE7" w:rsidRPr="00DD4158" w:rsidRDefault="00000000">
      <w:pPr>
        <w:numPr>
          <w:ilvl w:val="0"/>
          <w:numId w:val="2"/>
        </w:numPr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умение интерпретировать и оценивать математические результаты в контексте национальной и глобальной ситуации; </w:t>
      </w:r>
    </w:p>
    <w:p w14:paraId="1AF5B1B4" w14:textId="77777777" w:rsidR="001C2CE7" w:rsidRPr="00DD4158" w:rsidRDefault="00000000">
      <w:pPr>
        <w:numPr>
          <w:ilvl w:val="0"/>
          <w:numId w:val="2"/>
        </w:numPr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умение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метапредметного содержания; </w:t>
      </w:r>
    </w:p>
    <w:p w14:paraId="2D94C08D" w14:textId="77777777" w:rsidR="00DD4158" w:rsidRPr="00DD4158" w:rsidRDefault="00000000">
      <w:pPr>
        <w:numPr>
          <w:ilvl w:val="0"/>
          <w:numId w:val="2"/>
        </w:numPr>
        <w:ind w:left="1476" w:right="124" w:hanging="425"/>
        <w:rPr>
          <w:rFonts w:ascii="Times New Roman" w:hAnsi="Times New Roman" w:cs="Times New Roman"/>
          <w:sz w:val="28"/>
          <w:szCs w:val="28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умение оценивать финансовые проблемы, делать выводы, строить прогнозы и предлагать пути решения. </w:t>
      </w:r>
    </w:p>
    <w:p w14:paraId="5EAF18CF" w14:textId="4DB18053" w:rsidR="001C2CE7" w:rsidRDefault="00000000">
      <w:pPr>
        <w:numPr>
          <w:ilvl w:val="0"/>
          <w:numId w:val="2"/>
        </w:numPr>
        <w:ind w:left="1476" w:right="124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E57B5E8" w14:textId="77777777" w:rsidR="001C2CE7" w:rsidRPr="00DD4158" w:rsidRDefault="00000000">
      <w:pPr>
        <w:numPr>
          <w:ilvl w:val="0"/>
          <w:numId w:val="2"/>
        </w:numPr>
        <w:spacing w:after="59"/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умение оценивать содержание прочитанного с позиции норм морали и общечеловеческих ценностей; </w:t>
      </w:r>
    </w:p>
    <w:p w14:paraId="05EA7707" w14:textId="77777777" w:rsidR="001C2CE7" w:rsidRPr="00DD4158" w:rsidRDefault="00000000">
      <w:pPr>
        <w:numPr>
          <w:ilvl w:val="0"/>
          <w:numId w:val="2"/>
        </w:numPr>
        <w:spacing w:after="12"/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собственной позиции по отношению к прочитанному; </w:t>
      </w:r>
    </w:p>
    <w:p w14:paraId="0EE4F0D5" w14:textId="77777777" w:rsidR="001C2CE7" w:rsidRPr="00DD4158" w:rsidRDefault="00000000">
      <w:pPr>
        <w:numPr>
          <w:ilvl w:val="0"/>
          <w:numId w:val="2"/>
        </w:numPr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умение объяснять гражданскую позицию в конкретных ситуациях общественной жизни на основе математических и естественно-научных знаний с позиции норм морали и общечеловеческих ценностей; </w:t>
      </w:r>
    </w:p>
    <w:p w14:paraId="7FF7D213" w14:textId="77777777" w:rsidR="001C2CE7" w:rsidRPr="00DD4158" w:rsidRDefault="00000000">
      <w:pPr>
        <w:numPr>
          <w:ilvl w:val="0"/>
          <w:numId w:val="2"/>
        </w:numPr>
        <w:spacing w:after="12"/>
        <w:ind w:left="1476" w:right="124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 </w:t>
      </w:r>
    </w:p>
    <w:p w14:paraId="614313AB" w14:textId="77777777" w:rsidR="001C2CE7" w:rsidRPr="00DD4158" w:rsidRDefault="00000000">
      <w:pPr>
        <w:pStyle w:val="2"/>
        <w:ind w:left="1061" w:right="381" w:firstLine="0"/>
        <w:rPr>
          <w:sz w:val="28"/>
          <w:szCs w:val="28"/>
          <w:lang w:val="ru-RU"/>
        </w:rPr>
      </w:pPr>
      <w:r w:rsidRPr="00DD4158">
        <w:rPr>
          <w:sz w:val="28"/>
          <w:szCs w:val="28"/>
          <w:lang w:val="ru-RU"/>
        </w:rPr>
        <w:t xml:space="preserve">Система оценки планируемых результатов </w:t>
      </w:r>
    </w:p>
    <w:p w14:paraId="65566F32" w14:textId="77777777" w:rsidR="001C2CE7" w:rsidRPr="00DD4158" w:rsidRDefault="00000000">
      <w:pPr>
        <w:ind w:left="1061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Система оценки внеурочной деятельности обучающихся носит комплексный подход и предусматривает оценку достижений обучающихся (портфолио) и оценку эффективности внеурочной деятельности лицея. </w:t>
      </w:r>
    </w:p>
    <w:p w14:paraId="3FF4B678" w14:textId="77777777" w:rsidR="001C2CE7" w:rsidRPr="00DD4158" w:rsidRDefault="00000000">
      <w:pPr>
        <w:ind w:left="1061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Оценка достижений результатов внеурочной деятельности происходит в трех формах: </w:t>
      </w:r>
    </w:p>
    <w:p w14:paraId="3202D6EE" w14:textId="3EABB73E" w:rsidR="001C2CE7" w:rsidRPr="00DD4158" w:rsidRDefault="00000000" w:rsidP="00DD4158">
      <w:pPr>
        <w:spacing w:after="8"/>
        <w:ind w:left="1232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оценка результата, полученного группой обучающихся в рамках одного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76C1A9A3" wp14:editId="7E95D7CF">
            <wp:simplePos x="0" y="0"/>
            <wp:positionH relativeFrom="column">
              <wp:posOffset>676275</wp:posOffset>
            </wp:positionH>
            <wp:positionV relativeFrom="paragraph">
              <wp:posOffset>-55880</wp:posOffset>
            </wp:positionV>
            <wp:extent cx="197485" cy="2019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направления; </w:t>
      </w:r>
    </w:p>
    <w:p w14:paraId="31FC49A5" w14:textId="77777777" w:rsidR="001C2CE7" w:rsidRPr="00DD4158" w:rsidRDefault="00000000">
      <w:pPr>
        <w:numPr>
          <w:ilvl w:val="0"/>
          <w:numId w:val="3"/>
        </w:numPr>
        <w:spacing w:after="5"/>
        <w:ind w:left="1475" w:right="124" w:hanging="424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индивидуальная оценка результатов   внеурочной деятельности каждого обучающегося на основании экспертной оценки личного портфолио; </w:t>
      </w:r>
    </w:p>
    <w:p w14:paraId="36A208F9" w14:textId="77777777" w:rsidR="001C2CE7" w:rsidRPr="00DD4158" w:rsidRDefault="00000000">
      <w:pPr>
        <w:numPr>
          <w:ilvl w:val="0"/>
          <w:numId w:val="3"/>
        </w:numPr>
        <w:ind w:left="1475" w:right="124" w:hanging="424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качественная и количественная оценка эффективности деятельности лицея по направлениям внеурочной деятельности, полученная на основании суммирования индивидуальных результатов учащихся и коллективных результатов групп обучающихся. </w:t>
      </w:r>
    </w:p>
    <w:p w14:paraId="013EFD9F" w14:textId="77777777" w:rsidR="001C2CE7" w:rsidRPr="00DD4158" w:rsidRDefault="00000000">
      <w:pPr>
        <w:ind w:left="1061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коллективного результата, полученного группой обучающихся, в рамках одного направления может проводиться по окончании учебной четверти в форме творческой презентации. </w:t>
      </w:r>
    </w:p>
    <w:p w14:paraId="689462F9" w14:textId="77777777" w:rsidR="001C2CE7" w:rsidRPr="00DD4158" w:rsidRDefault="00000000">
      <w:pPr>
        <w:spacing w:after="12"/>
        <w:ind w:left="1061" w:right="521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Промежуточная аттестация в рамках внеурочной деятельности не проводится. Результативность освоения программы внеурочной деятельности определяется на основе участия обучающихся в конкурсных мероприятиях, выполнения творческих работ, представления «Портфолио». </w:t>
      </w:r>
    </w:p>
    <w:p w14:paraId="1FA5DCBA" w14:textId="77777777" w:rsidR="001C2CE7" w:rsidRPr="00DD4158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9118A96" w14:textId="77777777" w:rsidR="001C2CE7" w:rsidRPr="00DD4158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FE6D1D" w14:textId="77777777" w:rsidR="001C2CE7" w:rsidRPr="00DD4158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ACDC75" w14:textId="77777777" w:rsidR="001C2CE7" w:rsidRPr="00DD4158" w:rsidRDefault="00000000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925622" w14:textId="77777777" w:rsidR="001C2CE7" w:rsidRPr="00DD4158" w:rsidRDefault="001C2CE7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45FF4A44" w14:textId="77777777" w:rsidR="001C2CE7" w:rsidRPr="00DD4158" w:rsidRDefault="001C2CE7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6DD0EC77" w14:textId="77777777" w:rsidR="001C2CE7" w:rsidRPr="00DD4158" w:rsidRDefault="001C2CE7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030C824D" w14:textId="77777777" w:rsidR="001C2CE7" w:rsidRPr="00DD4158" w:rsidRDefault="001C2CE7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11EF7B33" w14:textId="77777777" w:rsidR="001C2CE7" w:rsidRDefault="001C2CE7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3CAE2403" w14:textId="77777777" w:rsidR="00DD4158" w:rsidRDefault="00DD4158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7AC08EF0" w14:textId="77777777" w:rsidR="00DD4158" w:rsidRPr="00DD4158" w:rsidRDefault="00DD4158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2B5601FD" w14:textId="77777777" w:rsidR="001C2CE7" w:rsidRPr="00DD4158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9702B5" w14:textId="77777777" w:rsidR="001C2CE7" w:rsidRDefault="00000000">
      <w:pPr>
        <w:pStyle w:val="2"/>
        <w:ind w:left="777" w:right="381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Содержание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внеурочной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, 10 </w:t>
      </w:r>
      <w:proofErr w:type="spellStart"/>
      <w:r>
        <w:rPr>
          <w:sz w:val="28"/>
          <w:szCs w:val="28"/>
        </w:rPr>
        <w:t>класс</w:t>
      </w:r>
      <w:proofErr w:type="spellEnd"/>
      <w:r>
        <w:rPr>
          <w:sz w:val="28"/>
          <w:szCs w:val="28"/>
        </w:rPr>
        <w:t xml:space="preserve"> </w:t>
      </w:r>
    </w:p>
    <w:p w14:paraId="454F8B48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Style11"/>
        <w:tblW w:w="9468" w:type="dxa"/>
        <w:tblInd w:w="460" w:type="dxa"/>
        <w:tblLayout w:type="fixed"/>
        <w:tblLook w:val="04A0" w:firstRow="1" w:lastRow="0" w:firstColumn="1" w:lastColumn="0" w:noHBand="0" w:noVBand="1"/>
      </w:tblPr>
      <w:tblGrid>
        <w:gridCol w:w="2130"/>
        <w:gridCol w:w="5219"/>
        <w:gridCol w:w="2119"/>
      </w:tblGrid>
      <w:tr w:rsidR="001C2CE7" w14:paraId="58A37945" w14:textId="77777777">
        <w:trPr>
          <w:trHeight w:val="57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9F2578" w14:textId="77777777" w:rsidR="001C2CE7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6D3E0A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07B" w14:textId="77777777" w:rsidR="001C2CE7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:rsidRPr="00DD4158" w14:paraId="3E4D4DDE" w14:textId="77777777">
        <w:trPr>
          <w:trHeight w:val="224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703D10" w14:textId="77777777" w:rsidR="001C2CE7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E33EFD" w14:textId="77777777" w:rsidR="001C2CE7" w:rsidRPr="00DD4158" w:rsidRDefault="00000000">
            <w:pPr>
              <w:spacing w:after="0" w:line="259" w:lineRule="auto"/>
              <w:ind w:left="0" w:right="60" w:firstLin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Потребление или инвестиции? Активы в трех измерениях. Как сберечь личный капитал? Модель трех капиталов. Как сберечь личный капитал. Риски предпринимательства. Бизнес- инкубатор. </w:t>
            </w:r>
            <w:proofErr w:type="spellStart"/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Бизнесплан</w:t>
            </w:r>
            <w:proofErr w:type="spellEnd"/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Государство и малый бизнес. Бизнес подростков и идеи. Молодые предприниматели. Кредит и депозит. Расчетно- кассовые операции и риски, связанные с ними.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840" w14:textId="77777777" w:rsidR="001C2CE7" w:rsidRPr="00DD4158" w:rsidRDefault="00000000">
            <w:pPr>
              <w:spacing w:after="1" w:line="259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Поисковые и научные исследования </w:t>
            </w:r>
          </w:p>
          <w:p w14:paraId="695007EF" w14:textId="77777777" w:rsidR="001C2CE7" w:rsidRPr="00DD4158" w:rsidRDefault="0000000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Диспут </w:t>
            </w:r>
          </w:p>
        </w:tc>
      </w:tr>
      <w:tr w:rsidR="001C2CE7" w:rsidRPr="00DD4158" w14:paraId="2177D7BD" w14:textId="77777777">
        <w:trPr>
          <w:trHeight w:val="306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B102A9" w14:textId="77777777" w:rsidR="001C2CE7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BFCC09" w14:textId="77777777" w:rsidR="001C2CE7" w:rsidRDefault="00000000">
            <w:pPr>
              <w:spacing w:after="0" w:line="259" w:lineRule="auto"/>
              <w:ind w:left="3" w:firstLine="70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03496A" w14:textId="77777777" w:rsidR="001C2CE7" w:rsidRDefault="00000000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 Применение информации из текста в измененной ситуации. Типы текстов: текст- 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40AC" w14:textId="77777777" w:rsidR="001C2CE7" w:rsidRPr="00DD4158" w:rsidRDefault="00000000">
            <w:pPr>
              <w:spacing w:after="0" w:line="260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Поисковые и научные исследования </w:t>
            </w:r>
          </w:p>
          <w:p w14:paraId="3AD1E62B" w14:textId="77777777" w:rsidR="001C2CE7" w:rsidRPr="00DD4158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Диспут </w:t>
            </w:r>
          </w:p>
        </w:tc>
      </w:tr>
      <w:tr w:rsidR="001C2CE7" w:rsidRPr="00DD4158" w14:paraId="2006EC67" w14:textId="77777777">
        <w:trPr>
          <w:trHeight w:val="169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9C3884" w14:textId="77777777" w:rsidR="001C2CE7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30E50A" w14:textId="77777777" w:rsidR="001C2CE7" w:rsidRPr="00DD4158" w:rsidRDefault="00000000">
            <w:pPr>
              <w:spacing w:after="0" w:line="259" w:lineRule="auto"/>
              <w:ind w:left="0" w:right="54" w:firstLin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в форме таблиц, диаграмм столбчатой или круговой, схем. Применение формул в повседневной жизни. Формулировка ситуации на языке математики. Применение математических понятий, фактов. Интерпретация, использование и оценивание математических результатов.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763E" w14:textId="77777777" w:rsidR="001C2CE7" w:rsidRPr="00DD4158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Поисковые и научные исследования </w:t>
            </w:r>
          </w:p>
          <w:p w14:paraId="0CF7F88D" w14:textId="77777777" w:rsidR="001C2CE7" w:rsidRPr="00DD4158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Диспут </w:t>
            </w:r>
          </w:p>
        </w:tc>
      </w:tr>
      <w:tr w:rsidR="001C2CE7" w:rsidRPr="00DD4158" w14:paraId="1D7D951C" w14:textId="77777777">
        <w:trPr>
          <w:trHeight w:val="19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A7E137" w14:textId="77777777" w:rsidR="001C2CE7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77E4DA" w14:textId="77777777" w:rsidR="001C2CE7" w:rsidRDefault="00000000">
            <w:pPr>
              <w:spacing w:after="0" w:line="259" w:lineRule="auto"/>
              <w:ind w:left="3" w:firstLine="70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937249" w14:textId="77777777" w:rsidR="001C2CE7" w:rsidRDefault="00000000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45C" w14:textId="77777777" w:rsidR="001C2CE7" w:rsidRPr="00DD4158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Поисковые и научные исследования </w:t>
            </w:r>
          </w:p>
          <w:p w14:paraId="4CA97F18" w14:textId="77777777" w:rsidR="001C2CE7" w:rsidRPr="00DD4158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Диспут </w:t>
            </w:r>
          </w:p>
        </w:tc>
      </w:tr>
    </w:tbl>
    <w:p w14:paraId="75CE2165" w14:textId="77777777" w:rsidR="001C2CE7" w:rsidRPr="00DD4158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FE411CE" w14:textId="77777777" w:rsidR="001C2CE7" w:rsidRPr="00DD4158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B8BFE40" w14:textId="77777777" w:rsidR="001C2CE7" w:rsidRPr="00DD4158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4A5C52C" w14:textId="77777777" w:rsidR="001C2CE7" w:rsidRPr="00DD4158" w:rsidRDefault="00000000">
      <w:pPr>
        <w:spacing w:after="17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68A26CB" w14:textId="4A358BB0" w:rsidR="001C2CE7" w:rsidRDefault="00000000">
      <w:pPr>
        <w:spacing w:after="25" w:line="259" w:lineRule="auto"/>
        <w:ind w:left="10" w:right="5420" w:firstLine="106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планирование</w:t>
      </w:r>
      <w:proofErr w:type="spellEnd"/>
      <w:r w:rsidR="00DD415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CFEEC52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Style12"/>
        <w:tblW w:w="10063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703"/>
        <w:gridCol w:w="5106"/>
        <w:gridCol w:w="851"/>
        <w:gridCol w:w="709"/>
        <w:gridCol w:w="828"/>
        <w:gridCol w:w="1014"/>
        <w:gridCol w:w="852"/>
      </w:tblGrid>
      <w:tr w:rsidR="001C2CE7" w14:paraId="2ECF8625" w14:textId="77777777">
        <w:trPr>
          <w:cantSplit/>
          <w:trHeight w:val="45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6EE" w14:textId="77777777" w:rsidR="001C2CE7" w:rsidRDefault="00000000">
            <w:pPr>
              <w:spacing w:after="156" w:line="259" w:lineRule="auto"/>
              <w:ind w:left="20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E59ECF0" w14:textId="77777777" w:rsidR="001C2CE7" w:rsidRDefault="00000000">
            <w:pPr>
              <w:spacing w:after="0" w:line="259" w:lineRule="auto"/>
              <w:ind w:left="16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5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A349" w14:textId="77777777" w:rsidR="001C2CE7" w:rsidRDefault="00000000">
            <w:pPr>
              <w:spacing w:after="114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9FBD0CE" w14:textId="77777777" w:rsidR="001C2CE7" w:rsidRDefault="00000000">
            <w:pPr>
              <w:spacing w:after="0" w:line="259" w:lineRule="auto"/>
              <w:ind w:left="0" w:right="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4BE6" w14:textId="77777777" w:rsidR="001C2CE7" w:rsidRDefault="00000000">
            <w:pPr>
              <w:spacing w:after="160" w:line="259" w:lineRule="auto"/>
              <w:ind w:left="55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1A80F6" w14:textId="77777777" w:rsidR="001C2CE7" w:rsidRDefault="00000000">
            <w:pPr>
              <w:spacing w:after="0" w:line="259" w:lineRule="auto"/>
              <w:ind w:left="10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1F02" w14:textId="77777777" w:rsidR="001C2CE7" w:rsidRDefault="00000000">
            <w:pPr>
              <w:spacing w:after="0" w:line="259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47B3" w14:textId="77777777" w:rsidR="001C2CE7" w:rsidRDefault="00000000">
            <w:pPr>
              <w:spacing w:after="0" w:line="259" w:lineRule="auto"/>
              <w:ind w:left="13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6BCE" w14:textId="77777777" w:rsidR="001C2CE7" w:rsidRDefault="00000000">
            <w:pPr>
              <w:spacing w:after="0" w:line="259" w:lineRule="auto"/>
              <w:ind w:left="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6FD0F367" w14:textId="77777777">
        <w:trPr>
          <w:cantSplit/>
          <w:trHeight w:val="40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F7C8" w14:textId="77777777" w:rsidR="001C2CE7" w:rsidRDefault="001C2CE7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924B" w14:textId="77777777" w:rsidR="001C2CE7" w:rsidRDefault="001C2CE7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0A89" w14:textId="77777777" w:rsidR="001C2CE7" w:rsidRDefault="001C2CE7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E197" w14:textId="77777777" w:rsidR="001C2CE7" w:rsidRDefault="001C2CE7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440E" w14:textId="77777777" w:rsidR="001C2CE7" w:rsidRDefault="001C2CE7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C400" w14:textId="77777777" w:rsidR="001C2CE7" w:rsidRDefault="00000000">
            <w:pPr>
              <w:spacing w:after="0" w:line="259" w:lineRule="auto"/>
              <w:ind w:left="7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1AB" w14:textId="77777777" w:rsidR="001C2CE7" w:rsidRDefault="00000000">
            <w:pPr>
              <w:spacing w:after="0" w:line="259" w:lineRule="auto"/>
              <w:ind w:left="10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9A69F90" w14:textId="77777777">
        <w:trPr>
          <w:trHeight w:val="4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69ECB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6ACA3" w14:textId="77777777" w:rsidR="001C2CE7" w:rsidRDefault="00000000">
            <w:pPr>
              <w:spacing w:after="0" w:line="259" w:lineRule="auto"/>
              <w:ind w:left="110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A9A95B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2CE1F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285E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8554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41C3F8A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C0E" w14:textId="77777777" w:rsidR="001C2CE7" w:rsidRDefault="00000000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FFA2" w14:textId="77777777" w:rsidR="001C2CE7" w:rsidRDefault="00000000">
            <w:pPr>
              <w:spacing w:after="0" w:line="259" w:lineRule="auto"/>
              <w:ind w:left="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F14" w14:textId="77777777" w:rsidR="001C2CE7" w:rsidRDefault="00000000">
            <w:pPr>
              <w:spacing w:after="0" w:line="259" w:lineRule="auto"/>
              <w:ind w:left="0" w:right="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1B50" w14:textId="77777777" w:rsidR="001C2CE7" w:rsidRDefault="00000000">
            <w:pPr>
              <w:spacing w:after="0" w:line="259" w:lineRule="auto"/>
              <w:ind w:left="0" w:right="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F3A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F4F3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0929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55916CA2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C35" w14:textId="77777777" w:rsidR="001C2CE7" w:rsidRDefault="00000000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5D9C" w14:textId="77777777" w:rsidR="001C2CE7" w:rsidRPr="00DD4158" w:rsidRDefault="00000000">
            <w:pPr>
              <w:spacing w:after="0" w:line="259" w:lineRule="auto"/>
              <w:ind w:left="26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Активы в трех измерениях. Как сберечь личный капитал?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E2EC" w14:textId="77777777" w:rsidR="001C2CE7" w:rsidRDefault="00000000">
            <w:pPr>
              <w:spacing w:after="0" w:line="259" w:lineRule="auto"/>
              <w:ind w:left="0" w:right="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2284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174A" w14:textId="77777777" w:rsidR="001C2CE7" w:rsidRDefault="00000000">
            <w:pPr>
              <w:spacing w:after="0" w:line="259" w:lineRule="auto"/>
              <w:ind w:left="0" w:right="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5D1B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ABF4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179F6A9E" w14:textId="77777777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5725" w14:textId="77777777" w:rsidR="001C2CE7" w:rsidRDefault="00000000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0D8C" w14:textId="77777777" w:rsidR="001C2CE7" w:rsidRDefault="00000000">
            <w:pPr>
              <w:spacing w:after="0" w:line="259" w:lineRule="auto"/>
              <w:ind w:left="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64F0" w14:textId="77777777" w:rsidR="001C2CE7" w:rsidRDefault="00000000">
            <w:pPr>
              <w:spacing w:after="0" w:line="259" w:lineRule="auto"/>
              <w:ind w:left="0" w:right="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240E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F0E5" w14:textId="77777777" w:rsidR="001C2CE7" w:rsidRDefault="00000000">
            <w:pPr>
              <w:spacing w:after="0" w:line="259" w:lineRule="auto"/>
              <w:ind w:left="0" w:right="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9CB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5A1A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506CB3C3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FAB3" w14:textId="77777777" w:rsidR="001C2CE7" w:rsidRDefault="00000000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93EC" w14:textId="77777777" w:rsidR="001C2CE7" w:rsidRDefault="00000000">
            <w:pPr>
              <w:spacing w:after="0" w:line="259" w:lineRule="auto"/>
              <w:ind w:left="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97FC" w14:textId="77777777" w:rsidR="001C2CE7" w:rsidRDefault="00000000">
            <w:pPr>
              <w:spacing w:after="0" w:line="259" w:lineRule="auto"/>
              <w:ind w:left="0" w:right="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4A74" w14:textId="77777777" w:rsidR="001C2CE7" w:rsidRDefault="00000000">
            <w:pPr>
              <w:spacing w:after="0" w:line="259" w:lineRule="auto"/>
              <w:ind w:left="0" w:right="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2EEB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B1A2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5989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4755631F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541" w14:textId="77777777" w:rsidR="001C2CE7" w:rsidRDefault="00000000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6184" w14:textId="77777777" w:rsidR="001C2CE7" w:rsidRDefault="00000000">
            <w:pPr>
              <w:spacing w:after="0" w:line="259" w:lineRule="auto"/>
              <w:ind w:left="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инкубатор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C505" w14:textId="77777777" w:rsidR="001C2CE7" w:rsidRDefault="00000000">
            <w:pPr>
              <w:spacing w:after="0" w:line="259" w:lineRule="auto"/>
              <w:ind w:left="0" w:right="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0FE8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0EE0" w14:textId="77777777" w:rsidR="001C2CE7" w:rsidRDefault="00000000">
            <w:pPr>
              <w:spacing w:after="0" w:line="259" w:lineRule="auto"/>
              <w:ind w:left="0" w:right="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67D0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787F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179479AF" w14:textId="77777777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84F0" w14:textId="77777777" w:rsidR="001C2CE7" w:rsidRDefault="00000000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BB82" w14:textId="77777777" w:rsidR="001C2CE7" w:rsidRDefault="00000000">
            <w:pPr>
              <w:spacing w:after="0" w:line="259" w:lineRule="auto"/>
              <w:ind w:left="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5FA3" w14:textId="77777777" w:rsidR="001C2CE7" w:rsidRDefault="00000000">
            <w:pPr>
              <w:spacing w:after="0" w:line="259" w:lineRule="auto"/>
              <w:ind w:left="0" w:right="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E256" w14:textId="77777777" w:rsidR="001C2CE7" w:rsidRDefault="00000000">
            <w:pPr>
              <w:spacing w:after="0" w:line="259" w:lineRule="auto"/>
              <w:ind w:left="0" w:right="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A2DB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8C70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9F92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754C4952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F9A7" w14:textId="77777777" w:rsidR="001C2CE7" w:rsidRDefault="00000000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55A9" w14:textId="77777777" w:rsidR="001C2CE7" w:rsidRPr="00DD4158" w:rsidRDefault="00000000">
            <w:pPr>
              <w:tabs>
                <w:tab w:val="center" w:pos="1983"/>
                <w:tab w:val="center" w:pos="2922"/>
                <w:tab w:val="center" w:pos="3821"/>
              </w:tabs>
              <w:spacing w:after="6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Бизнес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подростков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и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идеи. </w:t>
            </w:r>
          </w:p>
          <w:p w14:paraId="622CEDA3" w14:textId="77777777" w:rsidR="001C2CE7" w:rsidRPr="00DD4158" w:rsidRDefault="00000000">
            <w:pPr>
              <w:spacing w:after="0" w:line="259" w:lineRule="auto"/>
              <w:ind w:left="739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Молодые предприниматели.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7DB9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178C" w14:textId="77777777" w:rsidR="001C2CE7" w:rsidRDefault="00000000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1AB7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DBE9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5609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5BB08069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B585" w14:textId="77777777" w:rsidR="001C2CE7" w:rsidRDefault="00000000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3FE" w14:textId="77777777" w:rsidR="001C2CE7" w:rsidRDefault="00000000">
            <w:pPr>
              <w:spacing w:after="0" w:line="259" w:lineRule="auto"/>
              <w:ind w:left="1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депозит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D55A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9B83" w14:textId="77777777" w:rsidR="001C2CE7" w:rsidRDefault="00000000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C4CF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1956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D84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2AFB00E" w14:textId="77777777">
        <w:trPr>
          <w:trHeight w:val="5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25B9" w14:textId="77777777" w:rsidR="001C2CE7" w:rsidRDefault="00000000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DB10" w14:textId="77777777" w:rsidR="001C2CE7" w:rsidRPr="00DD4158" w:rsidRDefault="00000000">
            <w:pPr>
              <w:spacing w:after="0" w:line="259" w:lineRule="auto"/>
              <w:ind w:left="107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Расчетно-кассовые операции и риски, связанные с ними.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B8C6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541B" w14:textId="77777777" w:rsidR="001C2CE7" w:rsidRDefault="00000000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5C6D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7DCE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0C82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389FF443" w14:textId="77777777">
        <w:trPr>
          <w:trHeight w:val="4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1DC8E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71AC3" w14:textId="77777777" w:rsidR="001C2CE7" w:rsidRDefault="00000000">
            <w:pPr>
              <w:spacing w:after="0" w:line="259" w:lineRule="auto"/>
              <w:ind w:left="10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4A893F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030FE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6AD2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DF5E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5235AD48" w14:textId="77777777">
        <w:trPr>
          <w:trHeight w:val="5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362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6A8" w14:textId="77777777" w:rsidR="001C2CE7" w:rsidRPr="00DD4158" w:rsidRDefault="00000000">
            <w:pPr>
              <w:spacing w:after="0" w:line="259" w:lineRule="auto"/>
              <w:ind w:left="107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основной темы и идеи в драматическом произведении.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623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8757" w14:textId="77777777" w:rsidR="001C2CE7" w:rsidRDefault="00000000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DA4A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1FE0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A9CA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191569FB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995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FE95" w14:textId="77777777" w:rsidR="001C2CE7" w:rsidRPr="00DD4158" w:rsidRDefault="00000000">
            <w:pPr>
              <w:spacing w:after="0" w:line="259" w:lineRule="auto"/>
              <w:ind w:left="107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Учебный текст как источник информации.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71DE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4662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1DA7" w14:textId="77777777" w:rsidR="001C2CE7" w:rsidRDefault="00000000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79D8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15C9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400C8EF9" w14:textId="77777777">
        <w:trPr>
          <w:trHeight w:val="5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913B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7679" w14:textId="77777777" w:rsidR="001C2CE7" w:rsidRDefault="00000000">
            <w:pPr>
              <w:spacing w:after="0" w:line="259" w:lineRule="auto"/>
              <w:ind w:left="1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Сопоставление содержания текстов официально – делового стиля.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B55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DA86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F476" w14:textId="77777777" w:rsidR="001C2CE7" w:rsidRDefault="00000000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2C08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0E97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02350643" w14:textId="77777777">
        <w:trPr>
          <w:trHeight w:val="5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B150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0F25" w14:textId="77777777" w:rsidR="001C2CE7" w:rsidRPr="00DD4158" w:rsidRDefault="00000000">
            <w:pPr>
              <w:spacing w:after="0" w:line="259" w:lineRule="auto"/>
              <w:ind w:left="107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информации из текста в измененной ситуации.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EA6A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B49A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7ED0" w14:textId="77777777" w:rsidR="001C2CE7" w:rsidRDefault="00000000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EFF8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10E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5F1130D5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F974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AB10" w14:textId="77777777" w:rsidR="001C2CE7" w:rsidRPr="00DD4158" w:rsidRDefault="00000000">
            <w:pPr>
              <w:spacing w:after="0" w:line="259" w:lineRule="auto"/>
              <w:ind w:left="107" w:right="-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Типы текстов: текст- инструкция (указания к выполнению работы, правила, уставы, законы).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6013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BE3" w14:textId="77777777" w:rsidR="001C2CE7" w:rsidRDefault="00000000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04EB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80B8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C20C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75550089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3991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2F84" w14:textId="77777777" w:rsidR="001C2CE7" w:rsidRPr="00DD4158" w:rsidRDefault="00000000">
            <w:pPr>
              <w:spacing w:after="0" w:line="259" w:lineRule="auto"/>
              <w:ind w:left="107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Поиск ошибок в предложенном тексте.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AB80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3174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14D2" w14:textId="77777777" w:rsidR="001C2CE7" w:rsidRDefault="00000000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826C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43AC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1BA80EA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8CEA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E4AB" w14:textId="77777777" w:rsidR="001C2CE7" w:rsidRPr="00DD4158" w:rsidRDefault="00000000">
            <w:pPr>
              <w:spacing w:after="0" w:line="259" w:lineRule="auto"/>
              <w:ind w:left="735" w:hanging="62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Типы задач на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грамотность. Информационные задачи.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5108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82BD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568A" w14:textId="77777777" w:rsidR="001C2CE7" w:rsidRDefault="00000000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C9B7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6CA9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4A8E833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4BAE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E4E" w14:textId="77777777" w:rsidR="001C2CE7" w:rsidRPr="00DD4158" w:rsidRDefault="00000000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несплошным текстом: формы, анкеты, договоры.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93BD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857D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DF5C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82D2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730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5590916E" w14:textId="77777777">
        <w:trPr>
          <w:trHeight w:val="448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0A2FF" w14:textId="77777777" w:rsidR="001C2CE7" w:rsidRDefault="00000000">
            <w:pPr>
              <w:spacing w:after="0" w:line="259" w:lineRule="auto"/>
              <w:ind w:left="0" w:right="18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A1E5E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CBB278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99E2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4959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421DA79B" w14:textId="77777777">
        <w:trPr>
          <w:trHeight w:val="5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0859" w14:textId="77777777" w:rsidR="001C2CE7" w:rsidRDefault="00000000">
            <w:pPr>
              <w:spacing w:after="0" w:line="259" w:lineRule="auto"/>
              <w:ind w:left="16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18-19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FA92" w14:textId="77777777" w:rsidR="001C2CE7" w:rsidRPr="00DD4158" w:rsidRDefault="00000000">
            <w:pPr>
              <w:spacing w:after="0" w:line="259" w:lineRule="auto"/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в форме таблиц, диаграмм столбчатой или круговой, схем.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B4BD" w14:textId="77777777" w:rsidR="001C2CE7" w:rsidRDefault="00000000">
            <w:pPr>
              <w:tabs>
                <w:tab w:val="center" w:pos="426"/>
              </w:tabs>
              <w:spacing w:after="0" w:line="259" w:lineRule="auto"/>
              <w:ind w:left="-1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A09C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545E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6FDD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69B2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33F27EB8" w14:textId="77777777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CC44" w14:textId="77777777" w:rsidR="001C2CE7" w:rsidRDefault="00000000">
            <w:pPr>
              <w:spacing w:after="0" w:line="259" w:lineRule="auto"/>
              <w:ind w:left="16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20-21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EFD8" w14:textId="77777777" w:rsidR="001C2CE7" w:rsidRPr="00DD4158" w:rsidRDefault="00000000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формул в повседневной жизни.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294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7AD3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E04B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8FF7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ADCE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48D83F60" w14:textId="77777777">
        <w:trPr>
          <w:trHeight w:val="3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2C3C" w14:textId="77777777" w:rsidR="001C2CE7" w:rsidRDefault="00000000">
            <w:pPr>
              <w:spacing w:after="0" w:line="259" w:lineRule="auto"/>
              <w:ind w:left="16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22-23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05E" w14:textId="77777777" w:rsidR="001C2CE7" w:rsidRPr="00DD4158" w:rsidRDefault="00000000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Формулировка ситуации на языке математики.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F8AE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F94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BED5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EB10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9E0D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72C9906A" w14:textId="77777777">
        <w:trPr>
          <w:trHeight w:val="3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19DF" w14:textId="77777777" w:rsidR="001C2CE7" w:rsidRDefault="00000000">
            <w:pPr>
              <w:spacing w:after="0" w:line="259" w:lineRule="auto"/>
              <w:ind w:left="16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4B3D" w14:textId="77777777" w:rsidR="001C2CE7" w:rsidRDefault="00000000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4B16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625C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3551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52B9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4513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35A70B8F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1A49" w14:textId="77777777" w:rsidR="001C2CE7" w:rsidRDefault="00000000">
            <w:pPr>
              <w:spacing w:after="0" w:line="259" w:lineRule="auto"/>
              <w:ind w:left="16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26-27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2C07" w14:textId="77777777" w:rsidR="001C2CE7" w:rsidRPr="00DD4158" w:rsidRDefault="00000000">
            <w:pPr>
              <w:spacing w:after="0" w:line="259" w:lineRule="auto"/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Интерпретация, использование и оценивание математических результатов.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C34A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B0F1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FD31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335E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6C93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52FC1ED9" w14:textId="77777777">
        <w:trPr>
          <w:trHeight w:val="448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343B7" w14:textId="77777777" w:rsidR="001C2CE7" w:rsidRDefault="00000000">
            <w:pPr>
              <w:spacing w:after="0" w:line="259" w:lineRule="auto"/>
              <w:ind w:left="0" w:right="-2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F9AA5C" w14:textId="77777777" w:rsidR="001C2CE7" w:rsidRDefault="00000000">
            <w:pPr>
              <w:spacing w:after="0" w:line="259" w:lineRule="auto"/>
              <w:ind w:left="2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94DF5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53C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E17C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1370B55E" w14:textId="77777777">
        <w:trPr>
          <w:trHeight w:val="5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4BA4" w14:textId="77777777" w:rsidR="001C2CE7" w:rsidRDefault="00000000">
            <w:pPr>
              <w:spacing w:after="0" w:line="259" w:lineRule="auto"/>
              <w:ind w:left="16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28-29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A021" w14:textId="77777777" w:rsidR="001C2CE7" w:rsidRPr="00DD4158" w:rsidRDefault="00000000">
            <w:pPr>
              <w:spacing w:after="0" w:line="259" w:lineRule="auto"/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естественнонаучных знаний для объяснения различных явлений.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EBC2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15D2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D070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268A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4B68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4F7036F6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8FCB" w14:textId="77777777" w:rsidR="001C2CE7" w:rsidRDefault="00000000">
            <w:pPr>
              <w:spacing w:after="0" w:line="259" w:lineRule="auto"/>
              <w:ind w:left="16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44DF" w14:textId="77777777" w:rsidR="001C2CE7" w:rsidRPr="00DD4158" w:rsidRDefault="00000000">
            <w:pPr>
              <w:spacing w:after="0" w:line="259" w:lineRule="auto"/>
              <w:ind w:left="110" w:right="-4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Распознавание, использование и создание объяснительных моделей и представлений.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0EF4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8EDE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A787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A775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FCEE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0A4A2C89" w14:textId="77777777">
        <w:trPr>
          <w:trHeight w:val="5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68EA" w14:textId="77777777" w:rsidR="001C2CE7" w:rsidRDefault="00000000">
            <w:pPr>
              <w:spacing w:after="0" w:line="259" w:lineRule="auto"/>
              <w:ind w:left="16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32-33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A1E9" w14:textId="77777777" w:rsidR="001C2CE7" w:rsidRPr="00DD4158" w:rsidRDefault="00000000">
            <w:pPr>
              <w:spacing w:after="0" w:line="259" w:lineRule="auto"/>
              <w:ind w:left="738" w:hanging="62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Научное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обоснование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прогнозов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о протекании процесса или явления.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5DBC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B2F6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7403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7F77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D30B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0B849DA" w14:textId="77777777">
        <w:trPr>
          <w:trHeight w:val="5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2795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7897" w14:textId="77777777" w:rsidR="001C2CE7" w:rsidRPr="00DD4158" w:rsidRDefault="00000000">
            <w:pPr>
              <w:spacing w:after="0" w:line="259" w:lineRule="auto"/>
              <w:ind w:left="110" w:right="-3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Объяснение принципа действия технического устройства или технологии.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FD30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0D74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EE17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9EC1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2701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8F5E6AB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C9F09FB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C4ED68C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7899625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2451E8C1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755AE962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3BB85A6D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2A71CAF6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6A83FE28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64BA269C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546825F5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3A850870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1CA181C3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7AFBDDD8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2B7A96AA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18F2C084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33D049BE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58A9C3EE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03CE6D5D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1462B7B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1BFEC4FC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17D7ACF9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4813937D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320E03BE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5EB267FD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7D4C3830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70147D20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5D111FD9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74FF9EF9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0D8299D1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66539501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2F883C67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18820A9F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4FDE2903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18D83B39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A64B919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51DC12F" w14:textId="77777777" w:rsidR="001C2CE7" w:rsidRDefault="001C2CE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C895074" w14:textId="77777777" w:rsidR="00DD4158" w:rsidRPr="00DD4158" w:rsidRDefault="00DD415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188FE65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F9425C3" w14:textId="77777777" w:rsidR="001C2CE7" w:rsidRDefault="00000000">
      <w:pPr>
        <w:spacing w:after="25" w:line="259" w:lineRule="auto"/>
        <w:ind w:left="10" w:right="-279" w:firstLine="106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внеурочной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11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14:paraId="11795EBE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Style13"/>
        <w:tblW w:w="9468" w:type="dxa"/>
        <w:tblInd w:w="563" w:type="dxa"/>
        <w:tblLayout w:type="fixed"/>
        <w:tblLook w:val="04A0" w:firstRow="1" w:lastRow="0" w:firstColumn="1" w:lastColumn="0" w:noHBand="0" w:noVBand="1"/>
      </w:tblPr>
      <w:tblGrid>
        <w:gridCol w:w="2130"/>
        <w:gridCol w:w="5214"/>
        <w:gridCol w:w="2124"/>
      </w:tblGrid>
      <w:tr w:rsidR="001C2CE7" w14:paraId="218510D7" w14:textId="77777777">
        <w:trPr>
          <w:trHeight w:val="57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345BA3" w14:textId="77777777" w:rsidR="001C2CE7" w:rsidRDefault="00000000">
            <w:pPr>
              <w:spacing w:after="0" w:line="259" w:lineRule="auto"/>
              <w:ind w:left="1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AC7A66" w14:textId="77777777" w:rsidR="001C2CE7" w:rsidRDefault="00000000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4A08" w14:textId="77777777" w:rsidR="001C2CE7" w:rsidRDefault="00000000">
            <w:pPr>
              <w:spacing w:after="0" w:line="259" w:lineRule="auto"/>
              <w:ind w:left="10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:rsidRPr="00DD4158" w14:paraId="03B294FE" w14:textId="77777777">
        <w:trPr>
          <w:trHeight w:val="144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E3CC5E" w14:textId="77777777" w:rsidR="001C2CE7" w:rsidRDefault="00000000">
            <w:pPr>
              <w:spacing w:after="0" w:line="259" w:lineRule="auto"/>
              <w:ind w:left="10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23F7D5" w14:textId="77777777" w:rsidR="001C2CE7" w:rsidRDefault="00000000">
            <w:pPr>
              <w:spacing w:after="0" w:line="259" w:lineRule="auto"/>
              <w:ind w:left="104"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7D5F" w14:textId="77777777" w:rsidR="001C2CE7" w:rsidRPr="00DD4158" w:rsidRDefault="00000000">
            <w:pPr>
              <w:spacing w:after="0" w:line="268" w:lineRule="auto"/>
              <w:ind w:left="105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Поисковые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и научные исследования </w:t>
            </w:r>
          </w:p>
          <w:p w14:paraId="67C17AEE" w14:textId="77777777" w:rsidR="001C2CE7" w:rsidRPr="00DD4158" w:rsidRDefault="00000000">
            <w:pPr>
              <w:spacing w:after="0" w:line="259" w:lineRule="auto"/>
              <w:ind w:left="105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Диспут </w:t>
            </w:r>
          </w:p>
          <w:p w14:paraId="0495D900" w14:textId="77777777" w:rsidR="001C2CE7" w:rsidRPr="00DD4158" w:rsidRDefault="00000000">
            <w:pPr>
              <w:spacing w:after="0" w:line="259" w:lineRule="auto"/>
              <w:ind w:left="105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Разбор заданий на </w:t>
            </w:r>
          </w:p>
        </w:tc>
      </w:tr>
      <w:tr w:rsidR="001C2CE7" w:rsidRPr="00DD4158" w14:paraId="7DECD392" w14:textId="77777777">
        <w:trPr>
          <w:trHeight w:val="3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0A8C64" w14:textId="77777777" w:rsidR="001C2CE7" w:rsidRPr="00DD4158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B8DA68" w14:textId="77777777" w:rsidR="001C2CE7" w:rsidRDefault="00000000">
            <w:pPr>
              <w:spacing w:after="0" w:line="259" w:lineRule="auto"/>
              <w:ind w:left="104" w:right="5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Собственность и доходы от нее. Арендная плата, проценты, прибыль, дивиденды. Социальные выплаты: пенсии, пособия. Как заработать деньги? Мир профессий и для чего нужно учиться?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87D8" w14:textId="77777777" w:rsidR="001C2CE7" w:rsidRPr="00DD4158" w:rsidRDefault="00000000">
            <w:pPr>
              <w:spacing w:after="2" w:line="252" w:lineRule="auto"/>
              <w:ind w:left="105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платформе РЭШ. Видео-лекции, мастер-классы, семинары, викторины </w:t>
            </w:r>
          </w:p>
          <w:p w14:paraId="092B4EED" w14:textId="77777777" w:rsidR="001C2CE7" w:rsidRPr="00DD4158" w:rsidRDefault="00000000">
            <w:pPr>
              <w:spacing w:after="0" w:line="259" w:lineRule="auto"/>
              <w:ind w:left="106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Образовательного </w:t>
            </w:r>
          </w:p>
          <w:p w14:paraId="5D7F8B53" w14:textId="77777777" w:rsidR="001C2CE7" w:rsidRPr="00DD4158" w:rsidRDefault="00000000">
            <w:pPr>
              <w:spacing w:after="1" w:line="259" w:lineRule="auto"/>
              <w:ind w:left="106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Альянса </w:t>
            </w:r>
          </w:p>
          <w:p w14:paraId="0110D5F5" w14:textId="77777777" w:rsidR="001C2CE7" w:rsidRPr="00DD4158" w:rsidRDefault="00000000">
            <w:pPr>
              <w:spacing w:after="0" w:line="259" w:lineRule="auto"/>
              <w:ind w:left="106" w:firstLine="706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Южной Столицы «Сбер в пример», «Финансовая грамотность» </w:t>
            </w:r>
          </w:p>
        </w:tc>
      </w:tr>
      <w:tr w:rsidR="001C2CE7" w:rsidRPr="00DD4158" w14:paraId="6264F5CE" w14:textId="77777777">
        <w:trPr>
          <w:trHeight w:val="31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7D7165" w14:textId="77777777" w:rsidR="001C2CE7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73D72E" w14:textId="77777777" w:rsidR="001C2CE7" w:rsidRDefault="00000000">
            <w:pPr>
              <w:spacing w:after="0" w:line="259" w:lineRule="auto"/>
              <w:ind w:left="3" w:firstLine="70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12CEFD" w14:textId="77777777" w:rsidR="001C2CE7" w:rsidRDefault="00000000">
            <w:pPr>
              <w:spacing w:after="0" w:line="259" w:lineRule="auto"/>
              <w:ind w:left="0" w:right="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читательских умений с опорой на текст и </w:t>
            </w:r>
            <w:proofErr w:type="spellStart"/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внетекстовые</w:t>
            </w:r>
            <w:proofErr w:type="spellEnd"/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 Критическая оценка степени достоверности, содержащейся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8599" w14:textId="77777777" w:rsidR="001C2CE7" w:rsidRPr="00DD4158" w:rsidRDefault="00000000">
            <w:pPr>
              <w:spacing w:after="0" w:line="267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Поисковые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и научные исследования </w:t>
            </w:r>
          </w:p>
          <w:p w14:paraId="6860EF35" w14:textId="77777777" w:rsidR="001C2CE7" w:rsidRPr="00DD4158" w:rsidRDefault="00000000">
            <w:pPr>
              <w:spacing w:after="5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Диспут </w:t>
            </w:r>
          </w:p>
          <w:p w14:paraId="69C5C009" w14:textId="77777777" w:rsidR="001C2CE7" w:rsidRPr="00DD4158" w:rsidRDefault="00000000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Разбор заданий на платформе РЭШ. </w:t>
            </w:r>
          </w:p>
        </w:tc>
      </w:tr>
      <w:tr w:rsidR="001C2CE7" w:rsidRPr="00DD4158" w14:paraId="39AC8B8B" w14:textId="77777777">
        <w:trPr>
          <w:trHeight w:val="278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36C630" w14:textId="77777777" w:rsidR="001C2CE7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5DFDED" w14:textId="77777777" w:rsidR="001C2CE7" w:rsidRDefault="00000000">
            <w:pPr>
              <w:spacing w:after="0" w:line="259" w:lineRule="auto"/>
              <w:ind w:left="0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 с помощью таблиц.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2272" w14:textId="77777777" w:rsidR="001C2CE7" w:rsidRPr="00DD4158" w:rsidRDefault="00000000">
            <w:pPr>
              <w:spacing w:after="0" w:line="265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Поисковые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и научные исследования </w:t>
            </w:r>
          </w:p>
          <w:p w14:paraId="12AD55D8" w14:textId="77777777" w:rsidR="001C2CE7" w:rsidRPr="00DD4158" w:rsidRDefault="00000000">
            <w:pPr>
              <w:spacing w:after="2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Диспут </w:t>
            </w:r>
          </w:p>
          <w:p w14:paraId="1EC2FE90" w14:textId="77777777" w:rsidR="001C2CE7" w:rsidRPr="00DD4158" w:rsidRDefault="00000000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Разбор заданий на платформе РЭШ. </w:t>
            </w:r>
          </w:p>
        </w:tc>
      </w:tr>
      <w:tr w:rsidR="001C2CE7" w:rsidRPr="00DD4158" w14:paraId="31897288" w14:textId="77777777">
        <w:trPr>
          <w:trHeight w:val="251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7213F0" w14:textId="77777777" w:rsidR="001C2CE7" w:rsidRDefault="00000000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7399C1" w14:textId="77777777" w:rsidR="001C2CE7" w:rsidRDefault="00000000">
            <w:pPr>
              <w:spacing w:after="0" w:line="259" w:lineRule="auto"/>
              <w:ind w:left="3" w:firstLine="70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DE6A77" w14:textId="77777777" w:rsidR="001C2CE7" w:rsidRPr="00DD4158" w:rsidRDefault="00000000">
            <w:pPr>
              <w:spacing w:after="0" w:line="258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Тело и вещество. Агрегатные состояния вещества. Масса. Измерение массы тел. Строение вещества. </w:t>
            </w:r>
          </w:p>
          <w:p w14:paraId="6AA7198A" w14:textId="77777777" w:rsidR="001C2CE7" w:rsidRDefault="00000000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Атомы и молекулы. Модели атома. Тепловые явления. Тепловое расширение тел.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Плавление и отвердевание. Испарение и конденсация. Кипение. Представления о Вселенной.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Вселенной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9D2" w14:textId="77777777" w:rsidR="001C2CE7" w:rsidRPr="00DD4158" w:rsidRDefault="00000000">
            <w:pPr>
              <w:spacing w:after="0" w:line="265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Поисковые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и научные исследования </w:t>
            </w:r>
          </w:p>
          <w:p w14:paraId="36647C57" w14:textId="77777777" w:rsidR="001C2CE7" w:rsidRPr="00DD4158" w:rsidRDefault="00000000">
            <w:pPr>
              <w:spacing w:after="4" w:line="259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Диспут </w:t>
            </w:r>
          </w:p>
          <w:p w14:paraId="4802E148" w14:textId="77777777" w:rsidR="001C2CE7" w:rsidRPr="00DD4158" w:rsidRDefault="0000000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Разбор заданий на платформе РЭШ. </w:t>
            </w:r>
          </w:p>
        </w:tc>
      </w:tr>
    </w:tbl>
    <w:p w14:paraId="00FB8A0D" w14:textId="77777777" w:rsidR="001C2CE7" w:rsidRPr="00DD4158" w:rsidRDefault="00000000">
      <w:pPr>
        <w:spacing w:after="64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CEBC281" w14:textId="77777777" w:rsidR="001C2CE7" w:rsidRPr="00DD4158" w:rsidRDefault="00000000">
      <w:pPr>
        <w:spacing w:after="13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B91A808" w14:textId="77777777" w:rsidR="001C2CE7" w:rsidRDefault="00000000">
      <w:pPr>
        <w:spacing w:after="25" w:line="259" w:lineRule="auto"/>
        <w:ind w:left="10" w:right="5420" w:firstLine="106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планирование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11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DE7FFB0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Style14"/>
        <w:tblW w:w="1020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84"/>
        <w:gridCol w:w="5064"/>
        <w:gridCol w:w="852"/>
        <w:gridCol w:w="371"/>
        <w:gridCol w:w="480"/>
        <w:gridCol w:w="848"/>
        <w:gridCol w:w="850"/>
        <w:gridCol w:w="852"/>
      </w:tblGrid>
      <w:tr w:rsidR="001C2CE7" w14:paraId="6E164013" w14:textId="77777777">
        <w:trPr>
          <w:cantSplit/>
          <w:trHeight w:val="563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F965" w14:textId="77777777" w:rsidR="001C2CE7" w:rsidRDefault="00000000">
            <w:pPr>
              <w:spacing w:after="152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22949EA4" w14:textId="77777777" w:rsidR="001C2CE7" w:rsidRDefault="00000000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5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B24D" w14:textId="77777777" w:rsidR="001C2CE7" w:rsidRDefault="00000000">
            <w:pPr>
              <w:spacing w:after="115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4242FAB5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B737" w14:textId="77777777" w:rsidR="001C2CE7" w:rsidRDefault="00000000">
            <w:pPr>
              <w:spacing w:after="156" w:line="258" w:lineRule="auto"/>
              <w:ind w:left="101" w:right="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B97B11" w14:textId="77777777" w:rsidR="001C2CE7" w:rsidRDefault="00000000">
            <w:pPr>
              <w:spacing w:after="0" w:line="259" w:lineRule="auto"/>
              <w:ind w:left="15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CF5" w14:textId="77777777" w:rsidR="001C2CE7" w:rsidRDefault="00000000">
            <w:pPr>
              <w:spacing w:after="0" w:line="259" w:lineRule="auto"/>
              <w:ind w:left="13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6ABE6B" w14:textId="77777777" w:rsidR="001C2CE7" w:rsidRDefault="00000000">
            <w:pPr>
              <w:spacing w:after="0" w:line="259" w:lineRule="auto"/>
              <w:ind w:lef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D96E" w14:textId="77777777" w:rsidR="001C2CE7" w:rsidRDefault="00000000">
            <w:pPr>
              <w:spacing w:after="0" w:line="259" w:lineRule="auto"/>
              <w:ind w:left="5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FA2B" w14:textId="77777777" w:rsidR="001C2CE7" w:rsidRDefault="00000000">
            <w:pPr>
              <w:spacing w:after="0" w:line="259" w:lineRule="auto"/>
              <w:ind w:left="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1BEC4F84" w14:textId="77777777">
        <w:trPr>
          <w:cantSplit/>
          <w:trHeight w:val="617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0DDD" w14:textId="77777777" w:rsidR="001C2CE7" w:rsidRDefault="001C2CE7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C5F4" w14:textId="77777777" w:rsidR="001C2CE7" w:rsidRDefault="001C2CE7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657" w14:textId="77777777" w:rsidR="001C2CE7" w:rsidRDefault="001C2CE7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3C9A" w14:textId="77777777" w:rsidR="001C2CE7" w:rsidRDefault="001C2CE7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9AC" w14:textId="77777777" w:rsidR="001C2CE7" w:rsidRDefault="001C2CE7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8A47" w14:textId="77777777" w:rsidR="001C2CE7" w:rsidRDefault="00000000">
            <w:pPr>
              <w:spacing w:after="0" w:line="259" w:lineRule="auto"/>
              <w:ind w:left="1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8182" w14:textId="77777777" w:rsidR="001C2CE7" w:rsidRDefault="00000000">
            <w:pPr>
              <w:spacing w:after="0" w:line="259" w:lineRule="auto"/>
              <w:ind w:left="11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5041B89B" w14:textId="77777777">
        <w:trPr>
          <w:trHeight w:val="45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33506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05F841" w14:textId="77777777" w:rsidR="001C2CE7" w:rsidRDefault="00000000">
            <w:pPr>
              <w:spacing w:after="0" w:line="259" w:lineRule="auto"/>
              <w:ind w:left="107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19DA0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A599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80FA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64C2719B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FE95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5FAA" w14:textId="77777777" w:rsidR="001C2CE7" w:rsidRPr="00DD4158" w:rsidRDefault="00000000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Удивительные факты и истории о деньгах.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C5D1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9A3A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587E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C72B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9DF5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0775BBEA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2A97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B02E" w14:textId="77777777" w:rsidR="001C2CE7" w:rsidRDefault="00000000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Нумизматика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Сувенирные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BFEF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0AE4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A938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7B64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B86B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6DB31DA6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A7B8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2205" w14:textId="77777777" w:rsidR="001C2CE7" w:rsidRPr="00DD4158" w:rsidRDefault="00000000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Откуда берутся деньги? Виды доходов.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1467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6D30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A600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267D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771A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7A94E1FC" w14:textId="77777777">
        <w:trPr>
          <w:trHeight w:val="57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573A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1188" w14:textId="77777777" w:rsidR="001C2CE7" w:rsidRDefault="00000000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Заработная плата. Почему у всех она разная?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507F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D38F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CA01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C8E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132A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07BFDDA4" w14:textId="77777777">
        <w:trPr>
          <w:trHeight w:val="30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756F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0AF4" w14:textId="77777777" w:rsidR="001C2CE7" w:rsidRPr="00DD4158" w:rsidRDefault="00000000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Собственность и доходы от нее.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EE23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70BC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A2BA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AFE2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43C0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1F14F71F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9B97" w14:textId="77777777" w:rsidR="001C2CE7" w:rsidRDefault="00000000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E6D8" w14:textId="77777777" w:rsidR="001C2CE7" w:rsidRPr="00DD4158" w:rsidRDefault="00000000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Арендная плата, проценты, прибыль, дивиденды.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B106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3B19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1B1A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994D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E52E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6B6F27BE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18D6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28A" w14:textId="77777777" w:rsidR="001C2CE7" w:rsidRDefault="00000000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B5D6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B14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2463" w14:textId="77777777" w:rsidR="001C2CE7" w:rsidRDefault="00000000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C933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7E32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CC32CC6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D3A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E73" w14:textId="77777777" w:rsidR="001C2CE7" w:rsidRPr="00DD4158" w:rsidRDefault="00000000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заработать деньги? Личные деньги.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53FB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927C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71C4" w14:textId="77777777" w:rsidR="001C2CE7" w:rsidRDefault="00000000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5A6C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C27E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35CF0805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68F7" w14:textId="77777777" w:rsidR="001C2CE7" w:rsidRDefault="00000000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BF0B" w14:textId="77777777" w:rsidR="001C2CE7" w:rsidRPr="00DD4158" w:rsidRDefault="00000000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 профессий и для чего нужно учиться?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F7BE" w14:textId="77777777" w:rsidR="001C2CE7" w:rsidRDefault="00000000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F955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0C65" w14:textId="77777777" w:rsidR="001C2CE7" w:rsidRDefault="00000000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425A" w14:textId="77777777" w:rsidR="001C2CE7" w:rsidRDefault="00000000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515C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0428BEAB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37A3C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254883" w14:textId="77777777" w:rsidR="001C2CE7" w:rsidRDefault="00000000">
            <w:pPr>
              <w:spacing w:after="0" w:line="259" w:lineRule="auto"/>
              <w:ind w:left="106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5B6E9B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EFFCF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8E54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F62C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5242DD6" w14:textId="77777777">
        <w:trPr>
          <w:trHeight w:val="5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0F1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794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читательских умений с опорой на текст и </w:t>
            </w:r>
            <w:proofErr w:type="spellStart"/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внетекстовые</w:t>
            </w:r>
            <w:proofErr w:type="spellEnd"/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644B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33776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375C5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07B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A753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F06B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65559170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330B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3811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Электронный текст как источник информации.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9C72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BAB11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E6300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B6D7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26A8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B8A0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50C69361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6230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9684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Сопоставление содержания текстов научного стиля.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1FF2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D402A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3360C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12F9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9F2B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FDC1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159D7306" w14:textId="77777777">
        <w:trPr>
          <w:trHeight w:val="8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C7E7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6B0" w14:textId="77777777" w:rsidR="001C2CE7" w:rsidRPr="00DD4158" w:rsidRDefault="00000000">
            <w:pPr>
              <w:spacing w:after="0" w:line="259" w:lineRule="auto"/>
              <w:ind w:left="108" w:right="10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Образовательные ситуации в текстах. Критическая оценка степени достоверности, содержащейся в тексте информации.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FBD4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A97FB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E55937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756F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716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9930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601F8938" w14:textId="77777777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6394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0806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Типы текстов: текст-аргументация (комментарий, научное обоснование).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C9BD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31F5D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72C78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D0D6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207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0E6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3BEBAA2C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183D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AF69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плана на основе исходного текста.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FB0E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B0C7F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B37C2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DC39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733E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C0A7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7EE0A121" w14:textId="77777777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C37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E8D7" w14:textId="77777777" w:rsidR="001C2CE7" w:rsidRPr="00DD4158" w:rsidRDefault="00000000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Типы задач на грамотность. Аналитические (конструирующие) задачи.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584C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32D6F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2BC49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28DD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994C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F1EB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42B218EA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6A40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516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со смешанным текстом. Составные тексты.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9A6F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46C10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2968E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7911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2C7D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6A6F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3BD52266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294C3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C1C8D1" w14:textId="77777777" w:rsidR="001C2CE7" w:rsidRDefault="00000000">
            <w:pPr>
              <w:spacing w:after="0" w:line="259" w:lineRule="auto"/>
              <w:ind w:left="9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41DACF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40BB8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677D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17C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3A5A8CD3" w14:textId="77777777">
        <w:trPr>
          <w:trHeight w:val="5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82BC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64C6" w14:textId="77777777" w:rsidR="001C2CE7" w:rsidRPr="00DD4158" w:rsidRDefault="00000000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Числа и единицы измерения: время, деньги, масса, температура, расстояние.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F126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B03E4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1076F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23B6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D6A7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C732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01CF1786" w14:textId="77777777">
        <w:trPr>
          <w:trHeight w:val="83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5551" w14:textId="77777777" w:rsidR="001C2CE7" w:rsidRDefault="00000000">
            <w:pPr>
              <w:spacing w:after="0" w:line="259" w:lineRule="auto"/>
              <w:ind w:left="16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19-20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D606" w14:textId="77777777" w:rsidR="001C2CE7" w:rsidRPr="00DD4158" w:rsidRDefault="00000000">
            <w:pPr>
              <w:spacing w:after="0" w:line="259" w:lineRule="auto"/>
              <w:ind w:left="108" w:right="54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Вычисление величины, применение пропорций прямо пропорциональных отношений для решения проблем.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7699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FC44C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A3CA0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95A0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EA3F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6BE6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08EBA56" w14:textId="77777777">
        <w:trPr>
          <w:trHeight w:val="85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0F4E" w14:textId="77777777" w:rsidR="001C2CE7" w:rsidRDefault="00000000">
            <w:pPr>
              <w:spacing w:after="0" w:line="259" w:lineRule="auto"/>
              <w:ind w:left="16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C97A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Текстовые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задачи,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решаемые арифметическим способом: части, проценты, пропорция, движение, работа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2941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E647A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16933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AF1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08FC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5F52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66BDA6A4" w14:textId="77777777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E26" w14:textId="77777777" w:rsidR="001C2CE7" w:rsidRDefault="00000000">
            <w:pPr>
              <w:spacing w:after="0" w:line="259" w:lineRule="auto"/>
              <w:ind w:left="16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23-24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0786" w14:textId="77777777" w:rsidR="001C2CE7" w:rsidRPr="00DD4158" w:rsidRDefault="00000000">
            <w:pPr>
              <w:tabs>
                <w:tab w:val="center" w:pos="3354"/>
              </w:tabs>
              <w:spacing w:after="5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Инварианты:   </w:t>
            </w:r>
            <w:proofErr w:type="gramEnd"/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четность </w:t>
            </w:r>
          </w:p>
          <w:p w14:paraId="313DAA13" w14:textId="77777777" w:rsidR="001C2CE7" w:rsidRPr="00DD4158" w:rsidRDefault="00000000">
            <w:pPr>
              <w:spacing w:after="0" w:line="259" w:lineRule="auto"/>
              <w:ind w:left="0" w:right="20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(чередование, разбиение на пары).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6143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A1052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0F07A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7E98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53E0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9D3A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522E1B5B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C2FD" w14:textId="77777777" w:rsidR="001C2CE7" w:rsidRDefault="00000000">
            <w:pPr>
              <w:spacing w:after="0" w:line="259" w:lineRule="auto"/>
              <w:ind w:left="16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25-26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C7C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Логические задачи, решаемые с помощью таблиц.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79D9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F212C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85653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7C1D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5171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49AD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37FD99EA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6406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1E96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Графы и их применение в решении задач.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2340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861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6B470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08A0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B718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ECCF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70F72994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6823F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BF755D" w14:textId="77777777" w:rsidR="001C2CE7" w:rsidRDefault="00000000">
            <w:pPr>
              <w:spacing w:after="0" w:line="259" w:lineRule="auto"/>
              <w:ind w:left="74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065FC2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44967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C98A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73CB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906A43C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644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0026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Тело и вещество. Агрегатные состояния вещества.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9CA7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A8D68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FA75A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CFA3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C92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B42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677C61FE" w14:textId="77777777">
        <w:trPr>
          <w:trHeight w:val="30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2CA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ED26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Масса. Измерение массы тел. Строение вещества.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97C2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5B5DB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E7E3B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7806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48CF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03BD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18B3DB70" w14:textId="77777777">
        <w:trPr>
          <w:trHeight w:val="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42B0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59F" w14:textId="77777777" w:rsidR="001C2CE7" w:rsidRPr="00DD4158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Атомы и молекулы. Модели атома.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E369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EF1C9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E972A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1CB9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9F6C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F79C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397DBF70" w14:textId="77777777">
        <w:trPr>
          <w:trHeight w:val="85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144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15C7" w14:textId="77777777" w:rsidR="001C2CE7" w:rsidRPr="00DD4158" w:rsidRDefault="00000000">
            <w:pPr>
              <w:spacing w:after="0" w:line="259" w:lineRule="auto"/>
              <w:ind w:left="108" w:right="10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898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2AF3C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97FEB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1C28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16CE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A271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6198F24" w14:textId="77777777">
        <w:trPr>
          <w:trHeight w:val="57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053B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5E3B" w14:textId="77777777" w:rsidR="001C2CE7" w:rsidRDefault="00000000">
            <w:pPr>
              <w:spacing w:after="0" w:line="259" w:lineRule="auto"/>
              <w:ind w:left="816" w:right="243" w:hanging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Плавление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и </w:t>
            </w: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отвердевание. Испарение и конденсация.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E74E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08E6D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4C570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2B5C" w14:textId="77777777" w:rsidR="001C2CE7" w:rsidRDefault="0000000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41D1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96CA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3D2A5C11" w14:textId="77777777">
        <w:trPr>
          <w:trHeight w:val="58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14B2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C87C" w14:textId="77777777" w:rsidR="001C2CE7" w:rsidRDefault="00000000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1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Вселенной. Модель Вселенной.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EC07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59E1D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F82A6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D20D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BF6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5AAD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CE7" w14:paraId="251E64C0" w14:textId="77777777">
        <w:trPr>
          <w:trHeight w:val="30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BB04" w14:textId="77777777" w:rsidR="001C2CE7" w:rsidRDefault="00000000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CD4" w14:textId="77777777" w:rsidR="001C2CE7" w:rsidRDefault="00000000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6996" w14:textId="77777777" w:rsidR="001C2CE7" w:rsidRDefault="00000000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E476E" w14:textId="77777777" w:rsidR="001C2CE7" w:rsidRDefault="001C2CE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719AE" w14:textId="77777777" w:rsidR="001C2CE7" w:rsidRDefault="0000000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166E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5B39" w14:textId="77777777" w:rsidR="001C2CE7" w:rsidRDefault="00000000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447E" w14:textId="77777777" w:rsidR="001C2CE7" w:rsidRDefault="0000000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A0BECD9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68A052A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7F50F47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F57C34C" w14:textId="77777777" w:rsidR="001C2CE7" w:rsidRDefault="00000000">
      <w:pPr>
        <w:spacing w:after="11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4EC36C4" w14:textId="77777777" w:rsidR="001C2CE7" w:rsidRDefault="001C2CE7">
      <w:pPr>
        <w:spacing w:after="11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34FDD638" w14:textId="77777777" w:rsidR="001C2CE7" w:rsidRDefault="001C2CE7">
      <w:pPr>
        <w:spacing w:after="11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090FF418" w14:textId="77777777" w:rsidR="001C2CE7" w:rsidRDefault="001C2CE7">
      <w:pPr>
        <w:spacing w:after="11" w:line="259" w:lineRule="auto"/>
        <w:ind w:lef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14:paraId="4413F6B7" w14:textId="77777777" w:rsidR="001C2CE7" w:rsidRDefault="000000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CEC9496" w14:textId="77777777" w:rsidR="001C2CE7" w:rsidRPr="00DD4158" w:rsidRDefault="00000000">
      <w:pPr>
        <w:spacing w:after="156" w:line="259" w:lineRule="auto"/>
        <w:ind w:left="10" w:right="487" w:firstLine="106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Учебно-методическое и материально-техническое обеспечение образовательного процесса </w:t>
      </w:r>
    </w:p>
    <w:p w14:paraId="2B0D0A9F" w14:textId="77777777" w:rsidR="001C2CE7" w:rsidRDefault="00000000">
      <w:pPr>
        <w:spacing w:after="78" w:line="259" w:lineRule="auto"/>
        <w:ind w:left="762" w:firstLine="106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Печатные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пособия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D3E38" w14:textId="77777777" w:rsidR="001C2CE7" w:rsidRPr="00DD4158" w:rsidRDefault="00000000">
      <w:pPr>
        <w:numPr>
          <w:ilvl w:val="0"/>
          <w:numId w:val="4"/>
        </w:numPr>
        <w:spacing w:after="146"/>
        <w:ind w:left="1490" w:right="124" w:hanging="574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Ковалева Г.С., Рябинина Л.А., Сидорова Г.А. и </w:t>
      </w:r>
      <w:proofErr w:type="spellStart"/>
      <w:r w:rsidRPr="00DD4158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spellEnd"/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Читательская грамотность. </w:t>
      </w:r>
    </w:p>
    <w:p w14:paraId="4A28B69F" w14:textId="77777777" w:rsidR="001C2CE7" w:rsidRPr="00DD4158" w:rsidRDefault="00000000">
      <w:pPr>
        <w:spacing w:after="172"/>
        <w:ind w:left="936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Сборник эталонных заданий. Выпуск 2. Часть 1 − М.: Просвещение, 2021. </w:t>
      </w:r>
    </w:p>
    <w:p w14:paraId="16F2C828" w14:textId="77777777" w:rsidR="001C2CE7" w:rsidRDefault="00000000">
      <w:pPr>
        <w:numPr>
          <w:ilvl w:val="0"/>
          <w:numId w:val="4"/>
        </w:numPr>
        <w:spacing w:after="143"/>
        <w:ind w:left="1490" w:right="124" w:hanging="574"/>
        <w:rPr>
          <w:rFonts w:ascii="Times New Roman" w:hAnsi="Times New Roman" w:cs="Times New Roman"/>
          <w:sz w:val="28"/>
          <w:szCs w:val="28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Ковалева Г.С., Рослова Л.О., </w:t>
      </w:r>
      <w:proofErr w:type="spellStart"/>
      <w:r w:rsidRPr="00DD4158">
        <w:rPr>
          <w:rFonts w:ascii="Times New Roman" w:hAnsi="Times New Roman" w:cs="Times New Roman"/>
          <w:sz w:val="28"/>
          <w:szCs w:val="28"/>
          <w:lang w:val="ru-RU"/>
        </w:rPr>
        <w:t>Рыдзе</w:t>
      </w:r>
      <w:proofErr w:type="spellEnd"/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О.А.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F56A90" w14:textId="77777777" w:rsidR="001C2CE7" w:rsidRDefault="00000000">
      <w:pPr>
        <w:spacing w:after="176"/>
        <w:ind w:left="936" w:right="124" w:firstLine="1066"/>
        <w:rPr>
          <w:rFonts w:ascii="Times New Roman" w:hAnsi="Times New Roman" w:cs="Times New Roman"/>
          <w:sz w:val="28"/>
          <w:szCs w:val="28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Сборник эталонных заданий. Выпуск 2. Часть 1. </w:t>
      </w:r>
      <w:r>
        <w:rPr>
          <w:rFonts w:ascii="Times New Roman" w:hAnsi="Times New Roman" w:cs="Times New Roman"/>
          <w:sz w:val="28"/>
          <w:szCs w:val="28"/>
        </w:rPr>
        <w:t xml:space="preserve">−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</w:t>
      </w:r>
    </w:p>
    <w:p w14:paraId="340613D2" w14:textId="77777777" w:rsidR="001C2CE7" w:rsidRDefault="00000000">
      <w:pPr>
        <w:numPr>
          <w:ilvl w:val="0"/>
          <w:numId w:val="4"/>
        </w:numPr>
        <w:spacing w:after="143"/>
        <w:ind w:left="1490" w:right="124" w:hanging="574"/>
        <w:rPr>
          <w:rFonts w:ascii="Times New Roman" w:hAnsi="Times New Roman" w:cs="Times New Roman"/>
          <w:sz w:val="28"/>
          <w:szCs w:val="28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Ковалева Г.С., Рутковская Е.Л., </w:t>
      </w:r>
      <w:proofErr w:type="spellStart"/>
      <w:r w:rsidRPr="00DD4158">
        <w:rPr>
          <w:rFonts w:ascii="Times New Roman" w:hAnsi="Times New Roman" w:cs="Times New Roman"/>
          <w:sz w:val="28"/>
          <w:szCs w:val="28"/>
          <w:lang w:val="ru-RU"/>
        </w:rPr>
        <w:t>Половникова</w:t>
      </w:r>
      <w:proofErr w:type="spellEnd"/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А.В.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331C5A" w14:textId="77777777" w:rsidR="001C2CE7" w:rsidRPr="00DD4158" w:rsidRDefault="00000000">
      <w:pPr>
        <w:spacing w:after="0" w:line="395" w:lineRule="auto"/>
        <w:ind w:left="926" w:right="312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>Сборник эталонных заданий. Выпуск 2. Часть 1. − М.: Просвещение, 2021. -</w:t>
      </w:r>
      <w:r w:rsidRPr="00DD415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Ковалева Г.С., </w:t>
      </w:r>
      <w:proofErr w:type="spellStart"/>
      <w:r w:rsidRPr="00DD4158">
        <w:rPr>
          <w:rFonts w:ascii="Times New Roman" w:hAnsi="Times New Roman" w:cs="Times New Roman"/>
          <w:sz w:val="28"/>
          <w:szCs w:val="28"/>
          <w:lang w:val="ru-RU"/>
        </w:rPr>
        <w:t>Пентин</w:t>
      </w:r>
      <w:proofErr w:type="spellEnd"/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А.Ю., Заграничная Н.А.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Сборник эталонных заданий. Выпуск 2. Часть 1. − М.: Просвещение, 2021 </w:t>
      </w:r>
    </w:p>
    <w:p w14:paraId="0BD3AA53" w14:textId="77777777" w:rsidR="001C2CE7" w:rsidRPr="00DD4158" w:rsidRDefault="00000000">
      <w:pPr>
        <w:spacing w:after="0" w:line="395" w:lineRule="auto"/>
        <w:ind w:left="767" w:right="293" w:firstLine="157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. Российский учебник. Институт стратегии развития образования. [Электронный ресурс] </w:t>
      </w:r>
      <w:r>
        <w:rPr>
          <w:rFonts w:ascii="Times New Roman" w:hAnsi="Times New Roman" w:cs="Times New Roman"/>
          <w:sz w:val="28"/>
          <w:szCs w:val="28"/>
        </w:rPr>
        <w:t>https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mon</w:t>
      </w:r>
      <w:proofErr w:type="spellEnd"/>
      <w:r w:rsidRPr="00DD4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tatarstan</w:t>
      </w:r>
      <w:proofErr w:type="spellEnd"/>
      <w:r w:rsidRPr="00DD4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D415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DD4158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file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pub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pub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>_2941962.</w:t>
      </w:r>
      <w:r>
        <w:rPr>
          <w:rFonts w:ascii="Times New Roman" w:hAnsi="Times New Roman" w:cs="Times New Roman"/>
          <w:sz w:val="28"/>
          <w:szCs w:val="28"/>
        </w:rPr>
        <w:t>pdf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39EEC5" w14:textId="77777777" w:rsidR="001C2CE7" w:rsidRPr="00DD4158" w:rsidRDefault="00000000">
      <w:pPr>
        <w:spacing w:after="13" w:line="383" w:lineRule="auto"/>
        <w:ind w:left="777" w:right="124" w:firstLine="1066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b/>
          <w:sz w:val="28"/>
          <w:szCs w:val="28"/>
          <w:lang w:val="ru-RU"/>
        </w:rPr>
        <w:t>Технические средства   обучения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: Интерактивная доска, ноутбук с колонками   и доступом к сети Интернет, принтер (при необходимости). </w:t>
      </w:r>
    </w:p>
    <w:p w14:paraId="1389D363" w14:textId="77777777" w:rsidR="001C2CE7" w:rsidRPr="00DD4158" w:rsidRDefault="00000000">
      <w:pPr>
        <w:spacing w:after="183" w:line="259" w:lineRule="auto"/>
        <w:ind w:left="762" w:firstLine="106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u w:val="single"/>
          <w:lang w:val="ru-RU"/>
        </w:rPr>
        <w:t>Цифровые и электронные образовательные ресурсы: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7F2BF2" w14:textId="77777777" w:rsidR="001C2CE7" w:rsidRDefault="00000000">
      <w:pPr>
        <w:numPr>
          <w:ilvl w:val="0"/>
          <w:numId w:val="4"/>
        </w:numPr>
        <w:spacing w:after="0"/>
        <w:ind w:left="1490" w:right="124" w:hanging="57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Открытые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on-line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PISA https://fioco.ru/ </w:t>
      </w:r>
    </w:p>
    <w:p w14:paraId="0EC5B87C" w14:textId="77777777" w:rsidR="001C2CE7" w:rsidRDefault="00000000">
      <w:pPr>
        <w:spacing w:after="187" w:line="259" w:lineRule="auto"/>
        <w:ind w:left="91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33128" w14:textId="77777777" w:rsidR="001C2CE7" w:rsidRPr="00DD4158" w:rsidRDefault="00000000">
      <w:pPr>
        <w:numPr>
          <w:ilvl w:val="0"/>
          <w:numId w:val="4"/>
        </w:numPr>
        <w:ind w:left="1490" w:right="124" w:hanging="574"/>
        <w:rPr>
          <w:lang w:val="ru-RU"/>
        </w:rPr>
      </w:pPr>
      <w:r w:rsidRPr="00DD4158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r>
        <w:rPr>
          <w:rFonts w:ascii="Times New Roman" w:hAnsi="Times New Roman" w:cs="Times New Roman"/>
          <w:sz w:val="28"/>
          <w:szCs w:val="28"/>
        </w:rPr>
        <w:t>https</w:t>
      </w:r>
      <w:r w:rsidRPr="00DD4158"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resh</w:t>
      </w:r>
      <w:r w:rsidRPr="00DD4158">
        <w:rPr>
          <w:lang w:val="ru-RU"/>
        </w:rPr>
        <w:t>.</w:t>
      </w:r>
      <w:proofErr w:type="spellStart"/>
      <w:r>
        <w:t>edu</w:t>
      </w:r>
      <w:proofErr w:type="spellEnd"/>
      <w:r w:rsidRPr="00DD4158">
        <w:rPr>
          <w:lang w:val="ru-RU"/>
        </w:rPr>
        <w:t>.</w:t>
      </w:r>
      <w:proofErr w:type="spellStart"/>
      <w:r>
        <w:t>ru</w:t>
      </w:r>
      <w:proofErr w:type="spellEnd"/>
      <w:r w:rsidRPr="00DD4158">
        <w:rPr>
          <w:lang w:val="ru-RU"/>
        </w:rPr>
        <w:t xml:space="preserve">/ </w:t>
      </w:r>
    </w:p>
    <w:sectPr w:rsidR="001C2CE7" w:rsidRPr="00DD4158">
      <w:pgSz w:w="11910" w:h="16840"/>
      <w:pgMar w:top="1124" w:right="709" w:bottom="1384" w:left="9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A362" w14:textId="77777777" w:rsidR="00135664" w:rsidRDefault="00135664">
      <w:pPr>
        <w:spacing w:line="240" w:lineRule="auto"/>
      </w:pPr>
      <w:r>
        <w:separator/>
      </w:r>
    </w:p>
  </w:endnote>
  <w:endnote w:type="continuationSeparator" w:id="0">
    <w:p w14:paraId="3C962479" w14:textId="77777777" w:rsidR="00135664" w:rsidRDefault="00135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A64C" w14:textId="77777777" w:rsidR="00135664" w:rsidRDefault="00135664">
      <w:pPr>
        <w:spacing w:after="0"/>
      </w:pPr>
      <w:r>
        <w:separator/>
      </w:r>
    </w:p>
  </w:footnote>
  <w:footnote w:type="continuationSeparator" w:id="0">
    <w:p w14:paraId="64081BA3" w14:textId="77777777" w:rsidR="00135664" w:rsidRDefault="001356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bullet"/>
      <w:lvlText w:val="-"/>
      <w:lvlJc w:val="left"/>
      <w:pPr>
        <w:ind w:left="1489" w:hanging="14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9" w:hanging="1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9" w:hanging="19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9" w:hanging="26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9" w:hanging="33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9" w:hanging="41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9" w:hanging="48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9" w:hanging="55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9" w:hanging="6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bullet"/>
      <w:lvlText w:val="•"/>
      <w:lvlJc w:val="left"/>
      <w:pPr>
        <w:ind w:left="1475" w:hanging="147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6" w:hanging="2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6" w:hanging="28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6" w:hanging="35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6" w:hanging="43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6" w:hanging="502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6" w:hanging="57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6" w:hanging="64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6" w:hanging="71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1477" w:hanging="14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3" w:hanging="14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3" w:hanging="21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3" w:hanging="28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3" w:hanging="36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3" w:hanging="43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3" w:hanging="50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3" w:hanging="57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3" w:hanging="64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bullet"/>
      <w:lvlText w:val="•"/>
      <w:lvlJc w:val="left"/>
      <w:pPr>
        <w:ind w:left="1474" w:hanging="14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6" w:hanging="2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6" w:hanging="28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6" w:hanging="35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6" w:hanging="430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6" w:hanging="502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6" w:hanging="57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6" w:hanging="646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6" w:hanging="71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442261545">
    <w:abstractNumId w:val="2"/>
  </w:num>
  <w:num w:numId="2" w16cid:durableId="1390688502">
    <w:abstractNumId w:val="1"/>
  </w:num>
  <w:num w:numId="3" w16cid:durableId="2049378913">
    <w:abstractNumId w:val="3"/>
  </w:num>
  <w:num w:numId="4" w16cid:durableId="110580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E7"/>
    <w:rsid w:val="00135664"/>
    <w:rsid w:val="001C2CE7"/>
    <w:rsid w:val="004D4FE5"/>
    <w:rsid w:val="00DD4158"/>
    <w:rsid w:val="7BE7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4244"/>
  <w15:docId w15:val="{3909DD54-45B7-454A-AE59-66CB078C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after="35" w:line="271" w:lineRule="auto"/>
      <w:ind w:left="1076" w:hanging="10"/>
      <w:jc w:val="both"/>
    </w:pPr>
    <w:rPr>
      <w:sz w:val="24"/>
      <w:szCs w:val="24"/>
      <w:lang w:val="en-US"/>
    </w:rPr>
  </w:style>
  <w:style w:type="paragraph" w:styleId="1">
    <w:name w:val="heading 1"/>
    <w:basedOn w:val="a"/>
    <w:next w:val="a"/>
    <w:pPr>
      <w:keepNext/>
      <w:keepLines/>
      <w:spacing w:after="70" w:line="257" w:lineRule="auto"/>
      <w:ind w:left="10" w:right="33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after="6" w:line="261" w:lineRule="auto"/>
      <w:ind w:left="10" w:right="2"/>
      <w:jc w:val="left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tblPr>
      <w:tblCellMar>
        <w:top w:w="98" w:type="dxa"/>
        <w:left w:w="108" w:type="dxa"/>
        <w:bottom w:w="0" w:type="dxa"/>
        <w:right w:w="43" w:type="dxa"/>
      </w:tblCellMar>
    </w:tblPr>
  </w:style>
  <w:style w:type="table" w:customStyle="1" w:styleId="Style12">
    <w:name w:val="_Style 12"/>
    <w:basedOn w:val="TableNormal"/>
    <w:tblPr>
      <w:tblCellMar>
        <w:top w:w="53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tblPr>
      <w:tblCellMar>
        <w:top w:w="58" w:type="dxa"/>
        <w:left w:w="5" w:type="dxa"/>
        <w:bottom w:w="0" w:type="dxa"/>
        <w:right w:w="46" w:type="dxa"/>
      </w:tblCellMar>
    </w:tblPr>
  </w:style>
  <w:style w:type="table" w:customStyle="1" w:styleId="Style14">
    <w:name w:val="_Style 14"/>
    <w:basedOn w:val="TableNormal"/>
    <w:tblPr>
      <w:tblCellMar>
        <w:top w:w="53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2358</Words>
  <Characters>13445</Characters>
  <Application>Microsoft Office Word</Application>
  <DocSecurity>0</DocSecurity>
  <Lines>112</Lines>
  <Paragraphs>31</Paragraphs>
  <ScaleCrop>false</ScaleCrop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ASUS-PC</cp:lastModifiedBy>
  <cp:revision>2</cp:revision>
  <dcterms:created xsi:type="dcterms:W3CDTF">2024-12-27T08:45:00Z</dcterms:created>
  <dcterms:modified xsi:type="dcterms:W3CDTF">2025-02-26T18:18:00Z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7F18B9186FFD4FAA98DD3C05C686E8C6_13</vt:lpwstr>
  </property>
</Properties>
</file>