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5A" w:rsidRDefault="00E93C5A">
      <w:pPr>
        <w:pStyle w:val="a3"/>
        <w:ind w:left="6719"/>
        <w:rPr>
          <w:sz w:val="20"/>
        </w:rPr>
      </w:pPr>
    </w:p>
    <w:p w:rsidR="00E93C5A" w:rsidRDefault="0008004D">
      <w:pPr>
        <w:pStyle w:val="a3"/>
        <w:spacing w:before="86" w:line="242" w:lineRule="auto"/>
        <w:ind w:left="442" w:right="446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 Кормиловского муниципального района</w:t>
      </w:r>
    </w:p>
    <w:p w:rsidR="00E93C5A" w:rsidRDefault="00F00AE4">
      <w:pPr>
        <w:pStyle w:val="a3"/>
        <w:spacing w:line="316" w:lineRule="exact"/>
        <w:ind w:left="443" w:right="446"/>
        <w:jc w:val="center"/>
      </w:pPr>
      <w:r>
        <w:t>«Новосельская</w:t>
      </w:r>
      <w:r w:rsidR="0008004D">
        <w:rPr>
          <w:spacing w:val="-6"/>
        </w:rPr>
        <w:t xml:space="preserve"> </w:t>
      </w:r>
      <w:r w:rsidR="0008004D">
        <w:t>средняя</w:t>
      </w:r>
      <w:r w:rsidR="0008004D">
        <w:rPr>
          <w:spacing w:val="-4"/>
        </w:rPr>
        <w:t xml:space="preserve"> </w:t>
      </w:r>
      <w:r w:rsidR="0008004D">
        <w:t>общеобразовательная</w:t>
      </w:r>
      <w:r w:rsidR="0008004D">
        <w:rPr>
          <w:spacing w:val="-7"/>
        </w:rPr>
        <w:t xml:space="preserve"> </w:t>
      </w:r>
      <w:r w:rsidR="0008004D">
        <w:rPr>
          <w:spacing w:val="-2"/>
        </w:rPr>
        <w:t>школа»</w:t>
      </w:r>
    </w:p>
    <w:p w:rsidR="00E93C5A" w:rsidRDefault="00E93C5A">
      <w:pPr>
        <w:pStyle w:val="a3"/>
      </w:pPr>
    </w:p>
    <w:p w:rsidR="00E93C5A" w:rsidRDefault="00E93C5A">
      <w:pPr>
        <w:pStyle w:val="a3"/>
      </w:pPr>
    </w:p>
    <w:p w:rsidR="00E93C5A" w:rsidRDefault="00E93C5A">
      <w:pPr>
        <w:pStyle w:val="a3"/>
      </w:pPr>
    </w:p>
    <w:p w:rsidR="00E93C5A" w:rsidRDefault="0008004D">
      <w:pPr>
        <w:pStyle w:val="a3"/>
        <w:spacing w:line="242" w:lineRule="auto"/>
        <w:ind w:left="988" w:right="585" w:firstLine="1428"/>
      </w:pPr>
      <w:r>
        <w:t>Перечень материально-технических средств, приобретенных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оснащения</w:t>
      </w:r>
      <w:r>
        <w:rPr>
          <w:spacing w:val="-5"/>
        </w:rPr>
        <w:t xml:space="preserve"> </w:t>
      </w:r>
      <w:r>
        <w:t>лабор</w:t>
      </w:r>
      <w:r>
        <w:t>аторий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8"/>
        </w:rPr>
        <w:t xml:space="preserve"> </w:t>
      </w:r>
      <w:r>
        <w:t>и</w:t>
      </w:r>
    </w:p>
    <w:p w:rsidR="00E93C5A" w:rsidRDefault="0008004D">
      <w:pPr>
        <w:pStyle w:val="a3"/>
        <w:spacing w:line="316" w:lineRule="exact"/>
        <w:ind w:left="2337"/>
      </w:pPr>
      <w:r>
        <w:t>технологического</w:t>
      </w:r>
      <w:r>
        <w:rPr>
          <w:spacing w:val="-11"/>
        </w:rPr>
        <w:t xml:space="preserve"> </w:t>
      </w:r>
      <w:r>
        <w:t>направлений «Точка</w:t>
      </w:r>
      <w:r>
        <w:rPr>
          <w:spacing w:val="-6"/>
        </w:rPr>
        <w:t xml:space="preserve"> </w:t>
      </w:r>
      <w:r>
        <w:rPr>
          <w:spacing w:val="-2"/>
        </w:rPr>
        <w:t>роста»</w:t>
      </w:r>
    </w:p>
    <w:p w:rsidR="00E93C5A" w:rsidRDefault="00E93C5A">
      <w:pPr>
        <w:pStyle w:val="a3"/>
      </w:pPr>
    </w:p>
    <w:p w:rsidR="00E93C5A" w:rsidRDefault="00E93C5A">
      <w:pPr>
        <w:pStyle w:val="a3"/>
        <w:spacing w:before="2"/>
      </w:pPr>
    </w:p>
    <w:p w:rsidR="00E93C5A" w:rsidRDefault="0008004D">
      <w:pPr>
        <w:pStyle w:val="a3"/>
        <w:spacing w:after="9"/>
        <w:ind w:right="142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3201"/>
        <w:gridCol w:w="1520"/>
        <w:gridCol w:w="1700"/>
        <w:gridCol w:w="1460"/>
        <w:gridCol w:w="1416"/>
      </w:tblGrid>
      <w:tr w:rsidR="00E93C5A">
        <w:trPr>
          <w:trHeight w:val="1033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150" w:right="13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438" w:right="115" w:hanging="3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технического средства</w:t>
            </w:r>
          </w:p>
        </w:tc>
        <w:tc>
          <w:tcPr>
            <w:tcW w:w="1520" w:type="dxa"/>
          </w:tcPr>
          <w:p w:rsidR="00E93C5A" w:rsidRDefault="0008004D">
            <w:pPr>
              <w:pStyle w:val="TableParagraph"/>
              <w:spacing w:before="95"/>
              <w:ind w:left="222" w:firstLine="92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700" w:type="dxa"/>
          </w:tcPr>
          <w:p w:rsidR="00E93C5A" w:rsidRDefault="0008004D">
            <w:pPr>
              <w:pStyle w:val="TableParagraph"/>
              <w:spacing w:before="95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60" w:type="dxa"/>
          </w:tcPr>
          <w:p w:rsidR="00E93C5A" w:rsidRDefault="0008004D">
            <w:pPr>
              <w:pStyle w:val="TableParagraph"/>
              <w:spacing w:before="95"/>
              <w:ind w:left="72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Стоимость единицы,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16" w:type="dxa"/>
          </w:tcPr>
          <w:p w:rsidR="00E93C5A" w:rsidRDefault="0008004D">
            <w:pPr>
              <w:pStyle w:val="TableParagraph"/>
              <w:spacing w:before="95"/>
              <w:ind w:left="152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Общая стоимость,</w:t>
            </w:r>
          </w:p>
          <w:p w:rsidR="00E93C5A" w:rsidRDefault="0008004D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</w:tr>
      <w:tr w:rsidR="00E93C5A">
        <w:trPr>
          <w:trHeight w:val="2134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4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4"/>
              <w:ind w:left="63" w:right="115"/>
              <w:rPr>
                <w:sz w:val="24"/>
              </w:rPr>
            </w:pPr>
            <w:r>
              <w:rPr>
                <w:sz w:val="24"/>
              </w:rPr>
              <w:t xml:space="preserve">Стол лабораторный </w:t>
            </w:r>
            <w:r>
              <w:rPr>
                <w:spacing w:val="-2"/>
                <w:sz w:val="24"/>
              </w:rPr>
              <w:t>цельносварной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с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бортом </w:t>
            </w:r>
            <w:r>
              <w:rPr>
                <w:spacing w:val="-4"/>
                <w:sz w:val="24"/>
              </w:rPr>
              <w:t>плоскоовальная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труба, двухместый,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ЈІДСП </w:t>
            </w:r>
            <w:r>
              <w:rPr>
                <w:w w:val="90"/>
                <w:sz w:val="24"/>
              </w:rPr>
              <w:t>16мм пластик -Серый,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кромка - </w:t>
            </w:r>
            <w:r>
              <w:rPr>
                <w:sz w:val="24"/>
              </w:rPr>
              <w:t xml:space="preserve">Синий, м/к Синий, </w:t>
            </w:r>
            <w:r>
              <w:rPr>
                <w:spacing w:val="-2"/>
                <w:sz w:val="24"/>
              </w:rPr>
              <w:t>l2О0х600х84Омм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F00A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F00A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108000,00</w:t>
            </w:r>
          </w:p>
        </w:tc>
      </w:tr>
      <w:tr w:rsidR="00E93C5A">
        <w:trPr>
          <w:trHeight w:val="1862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1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столов </w:t>
            </w:r>
            <w:r>
              <w:rPr>
                <w:spacing w:val="-2"/>
                <w:sz w:val="24"/>
              </w:rPr>
              <w:t>демонстрационных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CДФ+CДП,</w:t>
            </w:r>
            <w:r>
              <w:rPr>
                <w:spacing w:val="-2"/>
                <w:sz w:val="24"/>
              </w:rPr>
              <w:t xml:space="preserve"> 2400x750x760/900</w:t>
            </w:r>
          </w:p>
          <w:p w:rsidR="00E93C5A" w:rsidRDefault="0008004D">
            <w:pPr>
              <w:pStyle w:val="TableParagraph"/>
              <w:ind w:left="63" w:right="115"/>
              <w:rPr>
                <w:sz w:val="24"/>
              </w:rPr>
            </w:pPr>
            <w:r>
              <w:rPr>
                <w:color w:val="111111"/>
                <w:w w:val="90"/>
                <w:sz w:val="24"/>
              </w:rPr>
              <w:t xml:space="preserve">мм, </w:t>
            </w:r>
            <w:r>
              <w:rPr>
                <w:w w:val="90"/>
                <w:sz w:val="24"/>
              </w:rPr>
              <w:t xml:space="preserve">столешница пластик ЛДСП </w:t>
            </w:r>
            <w:r>
              <w:rPr>
                <w:spacing w:val="-2"/>
                <w:sz w:val="24"/>
              </w:rPr>
              <w:t>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мм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Cepый,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Синий, кор.серый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25750,00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25750,00</w:t>
            </w:r>
          </w:p>
        </w:tc>
      </w:tr>
      <w:tr w:rsidR="00E93C5A">
        <w:trPr>
          <w:trHeight w:val="1306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126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KВAHT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</w:t>
            </w:r>
            <w:r>
              <w:rPr>
                <w:w w:val="90"/>
                <w:sz w:val="24"/>
              </w:rPr>
              <w:t>полуоткрытый (854x450x2010) ЛДСП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22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кор-а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Серый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color w:val="0D0D0D"/>
                <w:w w:val="90"/>
                <w:sz w:val="24"/>
              </w:rPr>
              <w:t>кр</w:t>
            </w:r>
            <w:r>
              <w:rPr>
                <w:color w:val="0D0D0D"/>
                <w:spacing w:val="-3"/>
                <w:w w:val="90"/>
                <w:sz w:val="24"/>
              </w:rPr>
              <w:t xml:space="preserve"> </w:t>
            </w:r>
            <w:r>
              <w:rPr>
                <w:color w:val="0D0D0D"/>
                <w:w w:val="90"/>
                <w:sz w:val="24"/>
              </w:rPr>
              <w:t xml:space="preserve">Синий </w:t>
            </w:r>
            <w:r>
              <w:rPr>
                <w:sz w:val="24"/>
              </w:rPr>
              <w:t>фас-</w:t>
            </w:r>
            <w:r>
              <w:rPr>
                <w:color w:val="0D0D0D"/>
                <w:sz w:val="24"/>
              </w:rPr>
              <w:t xml:space="preserve">а </w:t>
            </w:r>
            <w:r>
              <w:rPr>
                <w:color w:val="0C0C0C"/>
                <w:sz w:val="24"/>
              </w:rPr>
              <w:t xml:space="preserve">4-Серый </w:t>
            </w:r>
            <w:r>
              <w:rPr>
                <w:sz w:val="24"/>
              </w:rPr>
              <w:t>кр.Синий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spacing w:before="230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spacing w:before="230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spacing w:before="230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spacing w:before="230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34000,00</w:t>
            </w:r>
          </w:p>
        </w:tc>
      </w:tr>
      <w:tr w:rsidR="00E93C5A">
        <w:trPr>
          <w:trHeight w:val="1310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ученический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нерегулируемый,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гp.6,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w w:val="85"/>
                <w:sz w:val="24"/>
              </w:rPr>
              <w:t>сиденье/спинка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фанера,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м/кп/о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Cepый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spacing w:before="23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spacing w:before="235"/>
              <w:rPr>
                <w:sz w:val="24"/>
              </w:rPr>
            </w:pPr>
          </w:p>
          <w:p w:rsidR="00E93C5A" w:rsidRDefault="00F00A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spacing w:before="23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spacing w:before="235"/>
              <w:rPr>
                <w:sz w:val="24"/>
              </w:rPr>
            </w:pPr>
          </w:p>
          <w:p w:rsidR="00E93C5A" w:rsidRDefault="008D17B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2590</w:t>
            </w:r>
            <w:r w:rsidR="0008004D">
              <w:rPr>
                <w:spacing w:val="-2"/>
                <w:sz w:val="24"/>
              </w:rPr>
              <w:t>00,00</w:t>
            </w:r>
          </w:p>
        </w:tc>
      </w:tr>
      <w:tr w:rsidR="00E93C5A">
        <w:trPr>
          <w:trHeight w:val="1862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244"/>
              <w:rPr>
                <w:sz w:val="24"/>
              </w:rPr>
            </w:pPr>
            <w:r>
              <w:rPr>
                <w:sz w:val="24"/>
              </w:rPr>
              <w:t xml:space="preserve">Стол лабораторный </w:t>
            </w:r>
            <w:r>
              <w:rPr>
                <w:spacing w:val="-2"/>
                <w:w w:val="90"/>
                <w:sz w:val="24"/>
              </w:rPr>
              <w:t>пристенный1200х650х900мм,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color w:val="0E0E0E"/>
                <w:w w:val="90"/>
                <w:sz w:val="24"/>
              </w:rPr>
              <w:t>ДСП</w:t>
            </w:r>
            <w:r>
              <w:rPr>
                <w:color w:val="0E0E0E"/>
                <w:spacing w:val="31"/>
                <w:sz w:val="24"/>
              </w:rPr>
              <w:t xml:space="preserve"> </w:t>
            </w:r>
            <w:r>
              <w:rPr>
                <w:color w:val="090909"/>
                <w:w w:val="90"/>
                <w:sz w:val="24"/>
              </w:rPr>
              <w:t>16</w:t>
            </w:r>
            <w:r>
              <w:rPr>
                <w:w w:val="90"/>
                <w:sz w:val="24"/>
              </w:rPr>
              <w:t>мм пластик -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Серый, </w:t>
            </w:r>
            <w:r>
              <w:rPr>
                <w:spacing w:val="-4"/>
                <w:sz w:val="24"/>
              </w:rPr>
              <w:t>кромка</w:t>
            </w:r>
            <w:r>
              <w:rPr>
                <w:color w:val="151515"/>
                <w:spacing w:val="-4"/>
                <w:sz w:val="24"/>
              </w:rPr>
              <w:t>-</w:t>
            </w:r>
            <w:r>
              <w:rPr>
                <w:color w:val="151515"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м/к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 xml:space="preserve">кругл </w:t>
            </w:r>
            <w:r>
              <w:rPr>
                <w:color w:val="0C0C0C"/>
                <w:sz w:val="24"/>
              </w:rPr>
              <w:t>сечения</w:t>
            </w:r>
            <w:r>
              <w:rPr>
                <w:color w:val="0C0C0C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D-40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мм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Серый,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розетки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0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0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0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650,00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0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50600,00</w:t>
            </w:r>
          </w:p>
        </w:tc>
      </w:tr>
    </w:tbl>
    <w:p w:rsidR="00E93C5A" w:rsidRDefault="00E93C5A">
      <w:pPr>
        <w:pStyle w:val="TableParagraph"/>
        <w:jc w:val="center"/>
        <w:rPr>
          <w:sz w:val="24"/>
        </w:rPr>
        <w:sectPr w:rsidR="00E93C5A">
          <w:type w:val="continuous"/>
          <w:pgSz w:w="11910" w:h="16840"/>
          <w:pgMar w:top="600" w:right="708" w:bottom="280" w:left="992" w:header="720" w:footer="720" w:gutter="0"/>
          <w:cols w:space="720"/>
        </w:sectPr>
      </w:pPr>
    </w:p>
    <w:p w:rsidR="00E93C5A" w:rsidRDefault="00E93C5A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3201"/>
        <w:gridCol w:w="1520"/>
        <w:gridCol w:w="1700"/>
        <w:gridCol w:w="1460"/>
        <w:gridCol w:w="1416"/>
      </w:tblGrid>
      <w:tr w:rsidR="00E93C5A">
        <w:trPr>
          <w:trHeight w:val="1586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101" w:line="237" w:lineRule="auto"/>
              <w:ind w:left="63" w:right="1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трапеция 1200х696х500х760 мм </w:t>
            </w:r>
            <w:r>
              <w:rPr>
                <w:spacing w:val="-4"/>
                <w:sz w:val="24"/>
              </w:rPr>
              <w:t>ЛДСП</w:t>
            </w:r>
          </w:p>
          <w:p w:rsidR="00E93C5A" w:rsidRDefault="0008004D">
            <w:pPr>
              <w:pStyle w:val="TableParagraph"/>
              <w:ind w:left="63" w:right="381"/>
              <w:jc w:val="both"/>
              <w:rPr>
                <w:sz w:val="24"/>
              </w:rPr>
            </w:pPr>
            <w:r>
              <w:rPr>
                <w:sz w:val="24"/>
              </w:rPr>
              <w:t>22мм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(ц.Серый,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кр.-серый, м/к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ширине 696 мм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F00AE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F00AE4">
            <w:pPr>
              <w:pStyle w:val="TableParagraph"/>
              <w:spacing w:before="1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08004D">
              <w:rPr>
                <w:sz w:val="24"/>
              </w:rPr>
              <w:t xml:space="preserve"> </w:t>
            </w:r>
            <w:r w:rsidR="0008004D">
              <w:rPr>
                <w:spacing w:val="-2"/>
                <w:sz w:val="24"/>
              </w:rPr>
              <w:t>000,00</w:t>
            </w:r>
          </w:p>
        </w:tc>
      </w:tr>
      <w:tr w:rsidR="00E93C5A">
        <w:trPr>
          <w:trHeight w:val="1030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775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«Марк»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обивка Крафт, цвет серый </w:t>
            </w:r>
            <w:r>
              <w:rPr>
                <w:spacing w:val="-2"/>
                <w:sz w:val="24"/>
              </w:rPr>
              <w:t>650х680х950-1050мм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28500,00</w:t>
            </w:r>
          </w:p>
        </w:tc>
      </w:tr>
      <w:tr w:rsidR="00E93C5A">
        <w:trPr>
          <w:trHeight w:val="2138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115"/>
              <w:rPr>
                <w:sz w:val="24"/>
              </w:rPr>
            </w:pPr>
            <w:r>
              <w:rPr>
                <w:sz w:val="24"/>
              </w:rPr>
              <w:t xml:space="preserve">Стол лабораторный </w:t>
            </w:r>
            <w:r>
              <w:rPr>
                <w:spacing w:val="-2"/>
                <w:sz w:val="24"/>
              </w:rPr>
              <w:t>цельносварной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с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бортом </w:t>
            </w:r>
            <w:r>
              <w:rPr>
                <w:spacing w:val="-4"/>
                <w:sz w:val="24"/>
              </w:rPr>
              <w:t>плоскоовальная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труба, двухместый,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ЈІДСП </w:t>
            </w:r>
            <w:r>
              <w:rPr>
                <w:w w:val="90"/>
                <w:sz w:val="24"/>
              </w:rPr>
              <w:t>16мм пластик -Серый,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кромка - </w:t>
            </w:r>
            <w:r>
              <w:rPr>
                <w:sz w:val="24"/>
              </w:rPr>
              <w:t xml:space="preserve">зеленый, м/к зеленый, </w:t>
            </w:r>
            <w:r>
              <w:rPr>
                <w:spacing w:val="-2"/>
                <w:sz w:val="24"/>
              </w:rPr>
              <w:t>l2О0х600х84Омм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F00A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F00A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1080</w:t>
            </w:r>
            <w:r w:rsidR="0008004D">
              <w:rPr>
                <w:spacing w:val="-2"/>
                <w:sz w:val="24"/>
              </w:rPr>
              <w:t>00,00</w:t>
            </w:r>
          </w:p>
        </w:tc>
      </w:tr>
      <w:tr w:rsidR="00E93C5A">
        <w:trPr>
          <w:trHeight w:val="2134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w w:val="85"/>
                <w:sz w:val="24"/>
              </w:rPr>
              <w:t>Комплект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столов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демонстрационных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93C5A" w:rsidRDefault="0008004D">
            <w:pPr>
              <w:pStyle w:val="TableParagraph"/>
              <w:ind w:left="63" w:right="115"/>
              <w:rPr>
                <w:sz w:val="24"/>
              </w:rPr>
            </w:pPr>
            <w:r>
              <w:rPr>
                <w:sz w:val="24"/>
              </w:rPr>
              <w:t xml:space="preserve">раковиной и сантехникой </w:t>
            </w:r>
            <w:r>
              <w:rPr>
                <w:w w:val="90"/>
                <w:sz w:val="24"/>
              </w:rPr>
              <w:t>CДХ+CДП, 2400x750x760/900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color w:val="111111"/>
                <w:w w:val="90"/>
                <w:sz w:val="24"/>
              </w:rPr>
              <w:t xml:space="preserve">мм, </w:t>
            </w:r>
            <w:r>
              <w:rPr>
                <w:w w:val="90"/>
                <w:sz w:val="24"/>
              </w:rPr>
              <w:t xml:space="preserve">столешница пластик ЛДСП </w:t>
            </w:r>
            <w:r>
              <w:rPr>
                <w:spacing w:val="-4"/>
                <w:sz w:val="24"/>
              </w:rPr>
              <w:t>16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90909"/>
                <w:spacing w:val="-4"/>
                <w:sz w:val="24"/>
              </w:rPr>
              <w:t>мм</w:t>
            </w:r>
            <w:r>
              <w:rPr>
                <w:color w:val="090909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Cepый,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зеленый, </w:t>
            </w:r>
            <w:r>
              <w:rPr>
                <w:spacing w:val="-2"/>
                <w:sz w:val="24"/>
              </w:rPr>
              <w:t>кор.серый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28400,00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28400,00</w:t>
            </w:r>
          </w:p>
        </w:tc>
      </w:tr>
      <w:tr w:rsidR="00E93C5A">
        <w:trPr>
          <w:trHeight w:val="1585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11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KВAHT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</w:t>
            </w:r>
            <w:r>
              <w:rPr>
                <w:w w:val="90"/>
                <w:sz w:val="24"/>
              </w:rPr>
              <w:t>полуоткрытый (854x450x2010)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w w:val="85"/>
                <w:sz w:val="24"/>
              </w:rPr>
              <w:t>ЛДСП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кор-а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color w:val="0D0D0D"/>
                <w:spacing w:val="-5"/>
                <w:w w:val="85"/>
                <w:sz w:val="24"/>
              </w:rPr>
              <w:t>кр</w:t>
            </w:r>
          </w:p>
          <w:p w:rsidR="00E93C5A" w:rsidRDefault="0008004D">
            <w:pPr>
              <w:pStyle w:val="TableParagraph"/>
              <w:ind w:left="63" w:right="115"/>
              <w:rPr>
                <w:sz w:val="24"/>
              </w:rPr>
            </w:pPr>
            <w:r>
              <w:rPr>
                <w:spacing w:val="-2"/>
                <w:sz w:val="24"/>
              </w:rPr>
              <w:t>зеленый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фас-</w:t>
            </w:r>
            <w:r>
              <w:rPr>
                <w:color w:val="0D0D0D"/>
                <w:spacing w:val="-2"/>
                <w:sz w:val="24"/>
              </w:rPr>
              <w:t>а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4-Серый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кр. зеленый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34000,00</w:t>
            </w:r>
          </w:p>
        </w:tc>
      </w:tr>
      <w:tr w:rsidR="00E93C5A">
        <w:trPr>
          <w:trHeight w:val="1582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115"/>
              <w:rPr>
                <w:sz w:val="24"/>
              </w:rPr>
            </w:pPr>
            <w:r>
              <w:rPr>
                <w:sz w:val="24"/>
              </w:rPr>
              <w:t>Стол трапеция 1200х696х500х760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ЛДСП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22мм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(ц.Серый,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кр.-</w:t>
            </w:r>
            <w:r>
              <w:rPr>
                <w:spacing w:val="-2"/>
                <w:sz w:val="24"/>
              </w:rPr>
              <w:t>серый,</w:t>
            </w:r>
          </w:p>
          <w:p w:rsidR="00E93C5A" w:rsidRDefault="0008004D">
            <w:pPr>
              <w:pStyle w:val="TableParagraph"/>
              <w:ind w:left="63" w:right="115"/>
              <w:rPr>
                <w:sz w:val="24"/>
              </w:rPr>
            </w:pPr>
            <w:r>
              <w:rPr>
                <w:sz w:val="24"/>
              </w:rPr>
              <w:t>м/к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зеленый)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ширине 696 мм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F00A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F00AE4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08004D">
              <w:rPr>
                <w:spacing w:val="-2"/>
                <w:sz w:val="24"/>
              </w:rPr>
              <w:t>000,00</w:t>
            </w:r>
          </w:p>
        </w:tc>
      </w:tr>
      <w:tr w:rsidR="00E93C5A">
        <w:trPr>
          <w:trHeight w:val="1310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24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кабинета химии,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825х520х200,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ЛДСП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мм</w:t>
            </w:r>
          </w:p>
          <w:p w:rsidR="00E93C5A" w:rsidRDefault="0008004D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серый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42000,00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42000,00</w:t>
            </w:r>
          </w:p>
        </w:tc>
      </w:tr>
      <w:tr w:rsidR="00E93C5A">
        <w:trPr>
          <w:trHeight w:val="1582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w w:val="90"/>
                <w:sz w:val="24"/>
              </w:rPr>
              <w:t>Стол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компьютерный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м/к</w:t>
            </w:r>
          </w:p>
          <w:p w:rsidR="00E93C5A" w:rsidRDefault="0008004D">
            <w:pPr>
              <w:pStyle w:val="TableParagraph"/>
              <w:ind w:left="63" w:right="115"/>
              <w:rPr>
                <w:sz w:val="24"/>
              </w:rPr>
            </w:pPr>
            <w:r>
              <w:rPr>
                <w:w w:val="90"/>
                <w:sz w:val="24"/>
              </w:rPr>
              <w:t xml:space="preserve">«ЛОФТ» </w:t>
            </w:r>
            <w:r>
              <w:rPr>
                <w:color w:val="090909"/>
                <w:w w:val="90"/>
                <w:sz w:val="24"/>
              </w:rPr>
              <w:t>с</w:t>
            </w:r>
            <w:r>
              <w:rPr>
                <w:color w:val="090909"/>
                <w:spacing w:val="-2"/>
                <w:w w:val="90"/>
                <w:sz w:val="24"/>
              </w:rPr>
              <w:t xml:space="preserve"> </w:t>
            </w:r>
            <w:r>
              <w:rPr>
                <w:color w:val="090909"/>
                <w:w w:val="90"/>
                <w:sz w:val="24"/>
              </w:rPr>
              <w:t>подставкой</w:t>
            </w:r>
            <w:r>
              <w:rPr>
                <w:color w:val="090909"/>
                <w:spacing w:val="-1"/>
                <w:w w:val="90"/>
                <w:sz w:val="24"/>
              </w:rPr>
              <w:t xml:space="preserve"> </w:t>
            </w:r>
            <w:r>
              <w:rPr>
                <w:color w:val="090909"/>
                <w:w w:val="90"/>
                <w:sz w:val="24"/>
              </w:rPr>
              <w:t xml:space="preserve">под ПК, </w:t>
            </w:r>
            <w:r>
              <w:rPr>
                <w:color w:val="090909"/>
                <w:w w:val="95"/>
                <w:sz w:val="24"/>
              </w:rPr>
              <w:t>900х600х760мм,</w:t>
            </w:r>
            <w:r>
              <w:rPr>
                <w:color w:val="090909"/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руппа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6, </w:t>
            </w:r>
            <w:r>
              <w:rPr>
                <w:w w:val="90"/>
                <w:sz w:val="24"/>
              </w:rPr>
              <w:t>ЈІДСП</w:t>
            </w:r>
            <w:r>
              <w:rPr>
                <w:spacing w:val="15"/>
                <w:w w:val="90"/>
                <w:sz w:val="24"/>
              </w:rPr>
              <w:t xml:space="preserve"> 22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-Серый,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кромка </w:t>
            </w:r>
            <w:r>
              <w:rPr>
                <w:w w:val="95"/>
                <w:sz w:val="24"/>
              </w:rPr>
              <w:t>желтый, м/к пр.желтый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F00AE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4"/>
              <w:rPr>
                <w:sz w:val="24"/>
              </w:rPr>
            </w:pPr>
          </w:p>
          <w:p w:rsidR="00E93C5A" w:rsidRDefault="00F00AE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93000</w:t>
            </w:r>
            <w:r w:rsidR="0008004D">
              <w:rPr>
                <w:spacing w:val="-2"/>
                <w:sz w:val="24"/>
              </w:rPr>
              <w:t>,00</w:t>
            </w:r>
          </w:p>
        </w:tc>
      </w:tr>
      <w:tr w:rsidR="00E93C5A">
        <w:trPr>
          <w:trHeight w:val="1310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93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KВAHT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</w:t>
            </w:r>
            <w:r>
              <w:rPr>
                <w:spacing w:val="-6"/>
                <w:sz w:val="24"/>
              </w:rPr>
              <w:t>полуоткрытый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(854x450x2010) </w:t>
            </w:r>
            <w:r>
              <w:rPr>
                <w:w w:val="85"/>
                <w:sz w:val="24"/>
              </w:rPr>
              <w:t xml:space="preserve">ЛДСП 22 кор-а Серый </w:t>
            </w:r>
            <w:r>
              <w:rPr>
                <w:color w:val="0D0D0D"/>
                <w:w w:val="85"/>
                <w:sz w:val="24"/>
              </w:rPr>
              <w:t xml:space="preserve">кр </w:t>
            </w:r>
            <w:r>
              <w:rPr>
                <w:w w:val="85"/>
                <w:sz w:val="24"/>
              </w:rPr>
              <w:t xml:space="preserve">желтый </w:t>
            </w:r>
            <w:r>
              <w:rPr>
                <w:sz w:val="24"/>
              </w:rPr>
              <w:t>фас-</w:t>
            </w:r>
            <w:r>
              <w:rPr>
                <w:color w:val="0D0D0D"/>
                <w:sz w:val="24"/>
              </w:rPr>
              <w:t xml:space="preserve">а </w:t>
            </w:r>
            <w:r>
              <w:rPr>
                <w:color w:val="0C0C0C"/>
                <w:sz w:val="24"/>
              </w:rPr>
              <w:t>4-Серый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кр. желтый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spacing w:before="23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spacing w:before="23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spacing w:before="23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spacing w:before="23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17000,00</w:t>
            </w:r>
          </w:p>
        </w:tc>
      </w:tr>
    </w:tbl>
    <w:p w:rsidR="00E93C5A" w:rsidRDefault="00E93C5A">
      <w:pPr>
        <w:pStyle w:val="TableParagraph"/>
        <w:jc w:val="center"/>
        <w:rPr>
          <w:sz w:val="24"/>
        </w:rPr>
        <w:sectPr w:rsidR="00E93C5A">
          <w:headerReference w:type="default" r:id="rId6"/>
          <w:pgSz w:w="11910" w:h="16840"/>
          <w:pgMar w:top="1020" w:right="708" w:bottom="280" w:left="992" w:header="710" w:footer="0" w:gutter="0"/>
          <w:pgNumType w:start="2"/>
          <w:cols w:space="720"/>
        </w:sectPr>
      </w:pPr>
    </w:p>
    <w:p w:rsidR="00E93C5A" w:rsidRDefault="00E93C5A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3201"/>
        <w:gridCol w:w="1520"/>
        <w:gridCol w:w="1700"/>
        <w:gridCol w:w="1460"/>
        <w:gridCol w:w="1416"/>
      </w:tblGrid>
      <w:tr w:rsidR="00E93C5A">
        <w:trPr>
          <w:trHeight w:val="1862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101" w:line="237" w:lineRule="auto"/>
              <w:ind w:left="63" w:right="124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ученический </w:t>
            </w:r>
            <w:r>
              <w:rPr>
                <w:spacing w:val="-2"/>
                <w:sz w:val="24"/>
              </w:rPr>
              <w:t>двухместный</w:t>
            </w:r>
          </w:p>
          <w:p w:rsidR="00E93C5A" w:rsidRDefault="0008004D">
            <w:pPr>
              <w:pStyle w:val="TableParagraph"/>
              <w:ind w:left="63" w:right="135"/>
              <w:rPr>
                <w:sz w:val="24"/>
              </w:rPr>
            </w:pPr>
            <w:r>
              <w:rPr>
                <w:spacing w:val="-4"/>
                <w:sz w:val="24"/>
              </w:rPr>
              <w:t>нерегулируемый,гр.6,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color w:val="0E0E0E"/>
                <w:spacing w:val="-4"/>
                <w:sz w:val="24"/>
              </w:rPr>
              <w:t xml:space="preserve">ДСП </w:t>
            </w:r>
            <w:r>
              <w:rPr>
                <w:color w:val="0E0E0E"/>
                <w:spacing w:val="-2"/>
                <w:sz w:val="24"/>
              </w:rPr>
              <w:t>2</w:t>
            </w:r>
            <w:r>
              <w:rPr>
                <w:color w:val="0E0E0E"/>
                <w:spacing w:val="-14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2</w:t>
            </w:r>
            <w:r>
              <w:rPr>
                <w:color w:val="0E0E0E"/>
                <w:spacing w:val="-14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/</w:t>
            </w:r>
            <w:r>
              <w:rPr>
                <w:color w:val="0E0E0E"/>
                <w:spacing w:val="-13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1</w:t>
            </w:r>
            <w:r>
              <w:rPr>
                <w:color w:val="0E0E0E"/>
                <w:spacing w:val="-14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6</w:t>
            </w:r>
            <w:r>
              <w:rPr>
                <w:color w:val="0E0E0E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151515"/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желтый,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м/к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цельносварной плоскоовальный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-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желтый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F00AE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08004D">
            <w:pPr>
              <w:pStyle w:val="TableParagraph"/>
              <w:spacing w:before="1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750,00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4"/>
              <w:rPr>
                <w:sz w:val="24"/>
              </w:rPr>
            </w:pPr>
          </w:p>
          <w:p w:rsidR="00E93C5A" w:rsidRDefault="00F00AE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77500</w:t>
            </w:r>
            <w:r w:rsidR="0008004D">
              <w:rPr>
                <w:spacing w:val="-2"/>
                <w:sz w:val="24"/>
              </w:rPr>
              <w:t>,00</w:t>
            </w:r>
          </w:p>
        </w:tc>
      </w:tr>
      <w:tr w:rsidR="00E93C5A">
        <w:trPr>
          <w:trHeight w:val="1858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 w:right="11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тумбой три ящика,</w:t>
            </w:r>
          </w:p>
          <w:p w:rsidR="00E93C5A" w:rsidRDefault="0008004D">
            <w:pPr>
              <w:pStyle w:val="TableParagraph"/>
              <w:ind w:left="63" w:right="115"/>
              <w:rPr>
                <w:sz w:val="24"/>
              </w:rPr>
            </w:pPr>
            <w:r>
              <w:rPr>
                <w:sz w:val="24"/>
              </w:rPr>
              <w:t>столешница ЛДСП 16мм- Серый,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кор.-серый,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кромка ПВХ 2 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желтый, угол справа,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1600х1600х760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1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1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1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17500,00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231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17500,00</w:t>
            </w:r>
          </w:p>
        </w:tc>
      </w:tr>
      <w:tr w:rsidR="00E93C5A">
        <w:trPr>
          <w:trHeight w:val="1586"/>
        </w:trPr>
        <w:tc>
          <w:tcPr>
            <w:tcW w:w="628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01" w:type="dxa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КАСКАД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  <w:p w:rsidR="00E93C5A" w:rsidRDefault="0008004D">
            <w:pPr>
              <w:pStyle w:val="TableParagraph"/>
              <w:ind w:left="63" w:right="287"/>
              <w:rPr>
                <w:sz w:val="24"/>
              </w:rPr>
            </w:pPr>
            <w:r>
              <w:rPr>
                <w:sz w:val="24"/>
              </w:rPr>
              <w:t>навесная (1485х180х748) ЛДСП 16 кор. серый кр. желтый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стенка/ребро_жест. </w:t>
            </w:r>
            <w:r>
              <w:rPr>
                <w:spacing w:val="-2"/>
                <w:sz w:val="24"/>
              </w:rPr>
              <w:t>серый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70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9500,00</w:t>
            </w:r>
          </w:p>
        </w:tc>
        <w:tc>
          <w:tcPr>
            <w:tcW w:w="1416" w:type="dxa"/>
          </w:tcPr>
          <w:p w:rsidR="00E93C5A" w:rsidRDefault="00E93C5A">
            <w:pPr>
              <w:pStyle w:val="TableParagraph"/>
              <w:rPr>
                <w:sz w:val="24"/>
              </w:rPr>
            </w:pPr>
          </w:p>
          <w:p w:rsidR="00E93C5A" w:rsidRDefault="00E93C5A">
            <w:pPr>
              <w:pStyle w:val="TableParagraph"/>
              <w:spacing w:before="95"/>
              <w:rPr>
                <w:sz w:val="24"/>
              </w:rPr>
            </w:pPr>
          </w:p>
          <w:p w:rsidR="00E93C5A" w:rsidRDefault="0008004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9500,00</w:t>
            </w:r>
          </w:p>
        </w:tc>
      </w:tr>
      <w:tr w:rsidR="00E93C5A">
        <w:trPr>
          <w:trHeight w:val="482"/>
        </w:trPr>
        <w:tc>
          <w:tcPr>
            <w:tcW w:w="3829" w:type="dxa"/>
            <w:gridSpan w:val="2"/>
          </w:tcPr>
          <w:p w:rsidR="00E93C5A" w:rsidRDefault="0008004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20" w:type="dxa"/>
          </w:tcPr>
          <w:p w:rsidR="00E93C5A" w:rsidRDefault="00E93C5A">
            <w:pPr>
              <w:pStyle w:val="TableParagraph"/>
            </w:pPr>
          </w:p>
        </w:tc>
        <w:tc>
          <w:tcPr>
            <w:tcW w:w="1700" w:type="dxa"/>
          </w:tcPr>
          <w:p w:rsidR="00E93C5A" w:rsidRDefault="008D17B0">
            <w:pPr>
              <w:pStyle w:val="TableParagraph"/>
              <w:spacing w:before="95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460" w:type="dxa"/>
          </w:tcPr>
          <w:p w:rsidR="00E93C5A" w:rsidRDefault="00E93C5A">
            <w:pPr>
              <w:pStyle w:val="TableParagraph"/>
              <w:spacing w:before="95"/>
              <w:ind w:left="72" w:right="66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E93C5A" w:rsidRDefault="008D17B0">
            <w:pPr>
              <w:pStyle w:val="TableParagraph"/>
              <w:spacing w:before="95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974750,00</w:t>
            </w:r>
          </w:p>
        </w:tc>
      </w:tr>
    </w:tbl>
    <w:p w:rsidR="0008004D" w:rsidRDefault="0008004D"/>
    <w:sectPr w:rsidR="0008004D" w:rsidSect="00E93C5A">
      <w:pgSz w:w="11910" w:h="16840"/>
      <w:pgMar w:top="1020" w:right="708" w:bottom="280" w:left="992" w:header="7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04D" w:rsidRDefault="0008004D" w:rsidP="00E93C5A">
      <w:r>
        <w:separator/>
      </w:r>
    </w:p>
  </w:endnote>
  <w:endnote w:type="continuationSeparator" w:id="0">
    <w:p w:rsidR="0008004D" w:rsidRDefault="0008004D" w:rsidP="00E9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04D" w:rsidRDefault="0008004D" w:rsidP="00E93C5A">
      <w:r>
        <w:separator/>
      </w:r>
    </w:p>
  </w:footnote>
  <w:footnote w:type="continuationSeparator" w:id="0">
    <w:p w:rsidR="0008004D" w:rsidRDefault="0008004D" w:rsidP="00E93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5A" w:rsidRDefault="00E93C5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8.1pt;margin-top:34.5pt;width:14pt;height:17.55pt;z-index:-251658752;mso-position-horizontal-relative:page;mso-position-vertical-relative:page" filled="f" stroked="f">
          <v:textbox inset="0,0,0,0">
            <w:txbxContent>
              <w:p w:rsidR="00E93C5A" w:rsidRDefault="00E93C5A">
                <w:pPr>
                  <w:pStyle w:val="a3"/>
                  <w:spacing w:before="8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08004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6D4162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3C5A"/>
    <w:rsid w:val="0008004D"/>
    <w:rsid w:val="006D4162"/>
    <w:rsid w:val="008D17B0"/>
    <w:rsid w:val="00E93C5A"/>
    <w:rsid w:val="00F0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C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C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3C5A"/>
    <w:rPr>
      <w:sz w:val="28"/>
      <w:szCs w:val="28"/>
    </w:rPr>
  </w:style>
  <w:style w:type="paragraph" w:styleId="a4">
    <w:name w:val="List Paragraph"/>
    <w:basedOn w:val="a"/>
    <w:uiPriority w:val="1"/>
    <w:qFormat/>
    <w:rsid w:val="00E93C5A"/>
  </w:style>
  <w:style w:type="paragraph" w:customStyle="1" w:styleId="TableParagraph">
    <w:name w:val="Table Paragraph"/>
    <w:basedOn w:val="a"/>
    <w:uiPriority w:val="1"/>
    <w:qFormat/>
    <w:rsid w:val="00E93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Омской области от 15.01.2014 N 1(ред. от 25.12.2019)"Об отдельных вопросах процедуры предоставления субсидий бюджетам муниципальных образований Омской области"(вместе с "Порядком работы комиссий по отбору муниципальных обра</vt:lpstr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Омской области от 15.01.2014 N 1(ред. от 25.12.2019)"Об отдельных вопросах процедуры предоставления субсидий бюджетам муниципальных образований Омской области"(вместе с "Порядком работы комиссий по отбору муниципальных обра</dc:title>
  <dc:creator>Виктор Г. Токаев</dc:creator>
  <cp:lastModifiedBy>Пользователь</cp:lastModifiedBy>
  <cp:revision>3</cp:revision>
  <dcterms:created xsi:type="dcterms:W3CDTF">2025-01-23T05:19:00Z</dcterms:created>
  <dcterms:modified xsi:type="dcterms:W3CDTF">2025-01-23T05:45:00Z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2025-01-23T00:00:00Z</vt:filetime>
  </property>
  <property fmtid="{D5CDD505-2E9C-101B-9397-08002B2CF9AE}" pid="5" name="Producer">
    <vt:lpwstr>ABBYY FineReader PDF 15</vt:lpwstr>
  </property>
</Properties>
</file>